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6AE94" w14:textId="77777777" w:rsidR="003E7C3C" w:rsidRDefault="0070002A" w:rsidP="00A4242A">
      <w:pPr>
        <w:pStyle w:val="Titolo3"/>
        <w:rPr>
          <w:rFonts w:ascii="Helvetica" w:hAnsi="Helvetica"/>
          <w:b w:val="0"/>
          <w:color w:val="000000"/>
          <w:sz w:val="24"/>
          <w:szCs w:val="24"/>
        </w:rPr>
      </w:pPr>
      <w:r w:rsidRPr="00B40DFB">
        <w:rPr>
          <w:rFonts w:ascii="Helvetica" w:hAnsi="Helvetica"/>
          <w:b w:val="0"/>
          <w:color w:val="000000"/>
          <w:sz w:val="24"/>
          <w:szCs w:val="24"/>
        </w:rPr>
        <w:t xml:space="preserve">Thank you for downloading this file and using this template to prepare your manuscript for submission to </w:t>
      </w:r>
      <w:r w:rsidR="00A4242A">
        <w:rPr>
          <w:rFonts w:ascii="Arial" w:hAnsi="Arial" w:cs="Arial"/>
          <w:color w:val="000000"/>
        </w:rPr>
        <w:t>Italian Journal of Psychiatry</w:t>
      </w:r>
      <w:r w:rsidRPr="00B40DFB">
        <w:rPr>
          <w:rFonts w:ascii="Helvetica" w:hAnsi="Helvetica"/>
          <w:b w:val="0"/>
          <w:color w:val="000000"/>
          <w:sz w:val="24"/>
          <w:szCs w:val="24"/>
        </w:rPr>
        <w:t xml:space="preserve">. </w:t>
      </w:r>
    </w:p>
    <w:p w14:paraId="28FC84E8" w14:textId="499B18E4" w:rsidR="0070002A" w:rsidRPr="00A4242A" w:rsidRDefault="0070002A" w:rsidP="00A4242A">
      <w:pPr>
        <w:pStyle w:val="Titolo3"/>
        <w:rPr>
          <w:rFonts w:ascii="Arial" w:hAnsi="Arial" w:cs="Arial"/>
          <w:color w:val="000000"/>
        </w:rPr>
      </w:pPr>
      <w:r w:rsidRPr="00B40DFB">
        <w:rPr>
          <w:rFonts w:ascii="Helvetica" w:hAnsi="Helvetica" w:cs="Lucida Grande"/>
          <w:color w:val="000000"/>
          <w:sz w:val="24"/>
          <w:szCs w:val="24"/>
          <w:lang w:eastAsia="it-IT"/>
        </w:rPr>
        <w:t>PLEASE PAY CAREFUL ATTENTION TO THE AUTHOR GUIDELINES (</w:t>
      </w:r>
      <w:hyperlink r:id="rId5" w:history="1">
        <w:r w:rsidR="00F2084D" w:rsidRPr="00B40DFB">
          <w:rPr>
            <w:rStyle w:val="Collegamentoipertestuale"/>
            <w:rFonts w:ascii="Helvetica" w:hAnsi="Helvetica" w:cs="Lucida Grande"/>
            <w:color w:val="000000"/>
            <w:sz w:val="24"/>
            <w:szCs w:val="24"/>
            <w:lang w:eastAsia="it-IT"/>
          </w:rPr>
          <w:t>Author Guidelines</w:t>
        </w:r>
      </w:hyperlink>
      <w:r w:rsidRPr="00B40DFB">
        <w:rPr>
          <w:rFonts w:ascii="Helvetica" w:hAnsi="Helvetica" w:cs="Lucida Grande"/>
          <w:color w:val="000000"/>
          <w:sz w:val="24"/>
          <w:szCs w:val="24"/>
          <w:lang w:eastAsia="it-IT"/>
        </w:rPr>
        <w:t>)</w:t>
      </w:r>
    </w:p>
    <w:p w14:paraId="7A83757F" w14:textId="77777777" w:rsidR="00296617" w:rsidRPr="00B40DFB" w:rsidRDefault="00296617" w:rsidP="00B40DFB">
      <w:pPr>
        <w:pStyle w:val="Titolo1"/>
        <w:spacing w:before="0" w:after="0"/>
        <w:jc w:val="both"/>
        <w:rPr>
          <w:rFonts w:ascii="Helvetica" w:hAnsi="Helvetica"/>
          <w:color w:val="000000"/>
          <w:sz w:val="24"/>
          <w:szCs w:val="24"/>
        </w:rPr>
      </w:pPr>
      <w:r w:rsidRPr="00B40DFB">
        <w:rPr>
          <w:rFonts w:ascii="Helvetica" w:hAnsi="Helvetica"/>
          <w:color w:val="000000"/>
          <w:sz w:val="24"/>
          <w:szCs w:val="24"/>
        </w:rPr>
        <w:t>Using This Template</w:t>
      </w:r>
    </w:p>
    <w:p w14:paraId="203F7257" w14:textId="77777777" w:rsidR="00296617" w:rsidRPr="00B40DFB" w:rsidRDefault="00296617" w:rsidP="00B40DFB">
      <w:pPr>
        <w:jc w:val="both"/>
        <w:rPr>
          <w:rFonts w:ascii="Helvetica" w:hAnsi="Helvetica"/>
          <w:color w:val="000000"/>
        </w:rPr>
      </w:pPr>
    </w:p>
    <w:p w14:paraId="3D1227FB" w14:textId="77777777" w:rsidR="00296617" w:rsidRPr="00B40DFB" w:rsidRDefault="00296617" w:rsidP="00B40DFB">
      <w:pPr>
        <w:jc w:val="both"/>
        <w:rPr>
          <w:rFonts w:ascii="Helvetica" w:hAnsi="Helvetica"/>
          <w:color w:val="000000"/>
        </w:rPr>
      </w:pPr>
      <w:r w:rsidRPr="00B40DFB">
        <w:rPr>
          <w:rFonts w:ascii="Helvetica" w:hAnsi="Helvetica"/>
          <w:color w:val="000000"/>
        </w:rPr>
        <w:t xml:space="preserve">The template consists of essential headings along with body text explaining what to include in each section. You can overwrite (or copy and paste (paste special – unformatted text) the body text with the corresponding text of section for your article. Obviously, add other headings as needed, and delete the examples and unnecessary text. Please adhere to the font size and type. Finally, please use British grammar and spelling, e.g.: </w:t>
      </w:r>
      <w:proofErr w:type="spellStart"/>
      <w:r w:rsidRPr="00B40DFB">
        <w:rPr>
          <w:rFonts w:ascii="Helvetica" w:hAnsi="Helvetica"/>
          <w:color w:val="000000"/>
        </w:rPr>
        <w:t>tumour</w:t>
      </w:r>
      <w:proofErr w:type="spellEnd"/>
      <w:r w:rsidRPr="00B40DFB">
        <w:rPr>
          <w:rFonts w:ascii="Helvetica" w:hAnsi="Helvetica"/>
          <w:color w:val="000000"/>
        </w:rPr>
        <w:t xml:space="preserve">, </w:t>
      </w:r>
      <w:proofErr w:type="spellStart"/>
      <w:r w:rsidRPr="00B40DFB">
        <w:rPr>
          <w:rFonts w:ascii="Helvetica" w:hAnsi="Helvetica"/>
          <w:color w:val="000000"/>
        </w:rPr>
        <w:t>colour</w:t>
      </w:r>
      <w:proofErr w:type="spellEnd"/>
      <w:r w:rsidRPr="00B40DFB">
        <w:rPr>
          <w:rFonts w:ascii="Helvetica" w:hAnsi="Helvetica"/>
          <w:color w:val="000000"/>
        </w:rPr>
        <w:t xml:space="preserve">, </w:t>
      </w:r>
      <w:proofErr w:type="spellStart"/>
      <w:r w:rsidRPr="00B40DFB">
        <w:rPr>
          <w:rFonts w:ascii="Helvetica" w:hAnsi="Helvetica"/>
          <w:color w:val="000000"/>
        </w:rPr>
        <w:t>analyse</w:t>
      </w:r>
      <w:proofErr w:type="spellEnd"/>
      <w:r w:rsidRPr="00B40DFB">
        <w:rPr>
          <w:rFonts w:ascii="Helvetica" w:hAnsi="Helvetica"/>
          <w:color w:val="000000"/>
        </w:rPr>
        <w:t>. While accepted articles will be copy edited for consistency, authors should make every effort to submit a manuscript that is grammatically correct, which will also aid in the review process. Please pay attention to correct use of decimals (e.g. 1.37, and not 1,37). Articles not meeting general stylistic criteria upon submission may be returned to the authors for additional modification.</w:t>
      </w:r>
    </w:p>
    <w:p w14:paraId="7C94A0BF" w14:textId="77777777" w:rsidR="00296617" w:rsidRPr="00B40DFB" w:rsidRDefault="00296617" w:rsidP="00B40DFB">
      <w:pPr>
        <w:jc w:val="both"/>
        <w:rPr>
          <w:rFonts w:ascii="Helvetica" w:hAnsi="Helvetica"/>
          <w:color w:val="000000"/>
        </w:rPr>
      </w:pPr>
    </w:p>
    <w:p w14:paraId="6CE7B40C" w14:textId="77777777" w:rsidR="00296617" w:rsidRPr="00B40DFB" w:rsidRDefault="00296617" w:rsidP="00B40DFB">
      <w:pPr>
        <w:jc w:val="both"/>
        <w:rPr>
          <w:rFonts w:ascii="Helvetica" w:hAnsi="Helvetica"/>
          <w:color w:val="000000"/>
        </w:rPr>
      </w:pPr>
      <w:r w:rsidRPr="00B40DFB">
        <w:rPr>
          <w:rFonts w:ascii="Helvetica" w:hAnsi="Helvetica"/>
          <w:color w:val="000000"/>
        </w:rPr>
        <w:t>Be sure to display line numbers (1, 2, 3, and so forth) in the left margin of the manuscript as we have shown in this template. (Line numbering can be added from the Page Setup or Format menu of word processing programs). The line numbering should be continuous throughout the entire manuscript, from the first page through final page (i.e., do not begin numbering from 1 again at the top of each page).</w:t>
      </w:r>
    </w:p>
    <w:p w14:paraId="0FF32986" w14:textId="77777777" w:rsidR="00296617" w:rsidRPr="00B40DFB" w:rsidRDefault="00296617" w:rsidP="00B40DFB">
      <w:pPr>
        <w:jc w:val="both"/>
        <w:rPr>
          <w:rFonts w:ascii="Helvetica" w:hAnsi="Helvetica"/>
          <w:color w:val="000000"/>
        </w:rPr>
      </w:pPr>
    </w:p>
    <w:p w14:paraId="7E8CA236" w14:textId="77777777" w:rsidR="00296617" w:rsidRPr="00B40DFB" w:rsidRDefault="00296617" w:rsidP="00B40DFB">
      <w:pPr>
        <w:jc w:val="both"/>
        <w:rPr>
          <w:rFonts w:ascii="Helvetica" w:hAnsi="Helvetica"/>
          <w:color w:val="000000"/>
        </w:rPr>
      </w:pPr>
    </w:p>
    <w:p w14:paraId="7437FC15" w14:textId="77777777" w:rsidR="00296617" w:rsidRPr="00B40DFB" w:rsidRDefault="00296617" w:rsidP="00B40DFB">
      <w:pPr>
        <w:jc w:val="both"/>
        <w:rPr>
          <w:rFonts w:ascii="Helvetica" w:hAnsi="Helvetica"/>
          <w:b/>
          <w:color w:val="000000"/>
        </w:rPr>
      </w:pPr>
      <w:r w:rsidRPr="00B40DFB">
        <w:rPr>
          <w:rFonts w:ascii="Helvetica" w:hAnsi="Helvetica"/>
          <w:b/>
          <w:color w:val="000000"/>
        </w:rPr>
        <w:t>FIRST PAGE OF THE MANUSCRIPT</w:t>
      </w:r>
    </w:p>
    <w:p w14:paraId="22CEA53F" w14:textId="77777777" w:rsidR="00296617" w:rsidRPr="00B40DFB" w:rsidRDefault="00296617" w:rsidP="00B40DFB">
      <w:pPr>
        <w:jc w:val="both"/>
        <w:rPr>
          <w:rFonts w:ascii="Helvetica" w:hAnsi="Helvetica"/>
          <w:b/>
          <w:color w:val="000000"/>
        </w:rPr>
      </w:pPr>
    </w:p>
    <w:p w14:paraId="6CA61FDA" w14:textId="77777777" w:rsidR="00296617" w:rsidRPr="00B40DFB" w:rsidRDefault="00296617" w:rsidP="00B40DFB">
      <w:pPr>
        <w:jc w:val="both"/>
        <w:rPr>
          <w:rFonts w:ascii="Helvetica" w:hAnsi="Helvetica"/>
          <w:b/>
          <w:color w:val="000000"/>
        </w:rPr>
      </w:pPr>
      <w:r w:rsidRPr="00B40DFB">
        <w:rPr>
          <w:rFonts w:ascii="Helvetica" w:hAnsi="Helvetica"/>
          <w:b/>
          <w:color w:val="000000"/>
        </w:rPr>
        <w:t xml:space="preserve">Title </w:t>
      </w:r>
    </w:p>
    <w:p w14:paraId="3C20D05A" w14:textId="77777777" w:rsidR="00296617" w:rsidRPr="00B40DFB" w:rsidRDefault="00296617" w:rsidP="00B40DFB">
      <w:pPr>
        <w:jc w:val="both"/>
        <w:rPr>
          <w:rFonts w:ascii="Helvetica" w:hAnsi="Helvetica"/>
          <w:b/>
          <w:color w:val="000000"/>
        </w:rPr>
      </w:pPr>
      <w:r w:rsidRPr="00B40DFB">
        <w:rPr>
          <w:rFonts w:ascii="Helvetica" w:hAnsi="Helvetica"/>
          <w:b/>
          <w:color w:val="000000"/>
        </w:rPr>
        <w:t xml:space="preserve">English title: </w:t>
      </w:r>
      <w:r w:rsidRPr="00B40DFB">
        <w:rPr>
          <w:rFonts w:ascii="Helvetica" w:hAnsi="Helvetica"/>
          <w:color w:val="000000"/>
        </w:rPr>
        <w:t xml:space="preserve">the title (max 100 characters spaces included) should be specific to the study yet concise, and should allow easy electronic retrieval of the article. It should be comprehensible to readers outside your field. Avoid specialist abbreviations if possible. </w:t>
      </w:r>
    </w:p>
    <w:p w14:paraId="51E5E4BC" w14:textId="77777777" w:rsidR="00296617" w:rsidRPr="00B40DFB" w:rsidRDefault="00296617" w:rsidP="00B40DFB">
      <w:pPr>
        <w:jc w:val="both"/>
        <w:rPr>
          <w:rFonts w:ascii="Helvetica" w:hAnsi="Helvetica"/>
          <w:i/>
          <w:color w:val="000000"/>
        </w:rPr>
      </w:pPr>
    </w:p>
    <w:p w14:paraId="7B84EA8B" w14:textId="77777777" w:rsidR="00296617" w:rsidRPr="00B40DFB" w:rsidRDefault="00296617" w:rsidP="00B40DFB">
      <w:pPr>
        <w:jc w:val="both"/>
        <w:rPr>
          <w:rFonts w:ascii="Helvetica" w:hAnsi="Helvetica"/>
          <w:b/>
          <w:color w:val="000000"/>
        </w:rPr>
      </w:pPr>
      <w:r w:rsidRPr="00B40DFB">
        <w:rPr>
          <w:rFonts w:ascii="Helvetica" w:hAnsi="Helvetica"/>
          <w:b/>
          <w:color w:val="000000"/>
        </w:rPr>
        <w:t xml:space="preserve">Running title: </w:t>
      </w:r>
    </w:p>
    <w:p w14:paraId="3526C611" w14:textId="77777777" w:rsidR="00296617" w:rsidRPr="00B40DFB" w:rsidRDefault="00296617" w:rsidP="00B40DFB">
      <w:pPr>
        <w:jc w:val="both"/>
        <w:rPr>
          <w:rFonts w:ascii="Helvetica" w:hAnsi="Helvetica"/>
          <w:i/>
          <w:color w:val="000000"/>
          <w:lang w:val="en-GB"/>
        </w:rPr>
      </w:pPr>
      <w:r w:rsidRPr="00B40DFB">
        <w:rPr>
          <w:rFonts w:ascii="Helvetica" w:hAnsi="Helvetica"/>
          <w:color w:val="000000"/>
        </w:rPr>
        <w:t xml:space="preserve">Provide a short comprehensive title of no more than 100 characters spaces included. </w:t>
      </w:r>
    </w:p>
    <w:p w14:paraId="2B893F7C" w14:textId="77777777" w:rsidR="00296617" w:rsidRPr="00B40DFB" w:rsidRDefault="00296617" w:rsidP="00B40DFB">
      <w:pPr>
        <w:jc w:val="both"/>
        <w:rPr>
          <w:rFonts w:ascii="Helvetica" w:hAnsi="Helvetica"/>
          <w:i/>
          <w:color w:val="000000"/>
        </w:rPr>
      </w:pPr>
    </w:p>
    <w:p w14:paraId="4B55528F" w14:textId="77777777" w:rsidR="00296617" w:rsidRPr="00B40DFB" w:rsidRDefault="00296617" w:rsidP="00B40DFB">
      <w:pPr>
        <w:jc w:val="both"/>
        <w:rPr>
          <w:rFonts w:ascii="Helvetica" w:hAnsi="Helvetica"/>
          <w:b/>
          <w:color w:val="000000"/>
        </w:rPr>
      </w:pPr>
      <w:r w:rsidRPr="00B40DFB">
        <w:rPr>
          <w:rFonts w:ascii="Helvetica" w:hAnsi="Helvetica"/>
          <w:b/>
          <w:color w:val="000000"/>
        </w:rPr>
        <w:t>Authors</w:t>
      </w:r>
    </w:p>
    <w:p w14:paraId="234D21FA" w14:textId="77777777" w:rsidR="00296617" w:rsidRPr="00B40DFB" w:rsidRDefault="00296617" w:rsidP="00B40DFB">
      <w:pPr>
        <w:jc w:val="both"/>
        <w:rPr>
          <w:rFonts w:ascii="Helvetica" w:hAnsi="Helvetica"/>
          <w:color w:val="000000"/>
          <w:lang w:val="en"/>
        </w:rPr>
      </w:pPr>
      <w:r w:rsidRPr="00B40DFB">
        <w:rPr>
          <w:rFonts w:ascii="Helvetica" w:hAnsi="Helvetica"/>
          <w:color w:val="000000"/>
          <w:lang w:val="en"/>
        </w:rPr>
        <w:t xml:space="preserve">Please list all the authors, provide the first names and surnames, and affiliations (use numbers in superscript when more departments have been involved). List ORCID ID alongside respective authors, when available. Do not add any degrees or titles (e.g. MD, PhD, </w:t>
      </w:r>
      <w:proofErr w:type="spellStart"/>
      <w:r w:rsidRPr="00B40DFB">
        <w:rPr>
          <w:rFonts w:ascii="Helvetica" w:hAnsi="Helvetica"/>
          <w:color w:val="000000"/>
          <w:lang w:val="en"/>
        </w:rPr>
        <w:t>Dr</w:t>
      </w:r>
      <w:proofErr w:type="spellEnd"/>
      <w:r w:rsidRPr="00B40DFB">
        <w:rPr>
          <w:rFonts w:ascii="Helvetica" w:hAnsi="Helvetica"/>
          <w:color w:val="000000"/>
          <w:lang w:val="en"/>
        </w:rPr>
        <w:t>, Prof).</w:t>
      </w:r>
    </w:p>
    <w:p w14:paraId="611D281E" w14:textId="77777777" w:rsidR="00296617" w:rsidRPr="00B40DFB" w:rsidRDefault="00296617" w:rsidP="00B40DFB">
      <w:pPr>
        <w:jc w:val="both"/>
        <w:rPr>
          <w:rFonts w:ascii="Helvetica" w:hAnsi="Helvetica"/>
          <w:color w:val="000000"/>
          <w:vertAlign w:val="superscript"/>
          <w:lang w:val="it-IT"/>
        </w:rPr>
      </w:pPr>
      <w:proofErr w:type="spellStart"/>
      <w:r w:rsidRPr="00B40DFB">
        <w:rPr>
          <w:rFonts w:ascii="Helvetica" w:hAnsi="Helvetica"/>
          <w:color w:val="000000"/>
          <w:lang w:val="it-IT"/>
        </w:rPr>
        <w:t>e.g</w:t>
      </w:r>
      <w:proofErr w:type="spellEnd"/>
      <w:r w:rsidRPr="00B40DFB">
        <w:rPr>
          <w:rFonts w:ascii="Helvetica" w:hAnsi="Helvetica"/>
          <w:color w:val="000000"/>
          <w:lang w:val="it-IT"/>
        </w:rPr>
        <w:t xml:space="preserve">: </w:t>
      </w:r>
      <w:r w:rsidR="0070002A" w:rsidRPr="00B40DFB">
        <w:rPr>
          <w:rFonts w:ascii="Helvetica" w:hAnsi="Helvetica"/>
          <w:bCs/>
          <w:color w:val="000000"/>
          <w:lang w:val="it-IT"/>
        </w:rPr>
        <w:t>Mario Rossi</w:t>
      </w:r>
      <w:r w:rsidR="0070002A" w:rsidRPr="00B40DFB">
        <w:rPr>
          <w:rFonts w:ascii="Helvetica" w:hAnsi="Helvetica"/>
          <w:color w:val="000000"/>
          <w:vertAlign w:val="superscript"/>
          <w:lang w:val="it-IT"/>
        </w:rPr>
        <w:t>1</w:t>
      </w:r>
      <w:r w:rsidR="0070002A" w:rsidRPr="00B40DFB">
        <w:rPr>
          <w:rFonts w:ascii="Helvetica" w:hAnsi="Helvetica"/>
          <w:color w:val="000000"/>
          <w:lang w:val="it-IT"/>
        </w:rPr>
        <w:t>, Francesco Bianchi</w:t>
      </w:r>
      <w:r w:rsidR="0070002A" w:rsidRPr="00B40DFB">
        <w:rPr>
          <w:rFonts w:ascii="Helvetica" w:hAnsi="Helvetica"/>
          <w:color w:val="000000"/>
          <w:vertAlign w:val="superscript"/>
          <w:lang w:val="it-IT"/>
        </w:rPr>
        <w:t>2</w:t>
      </w:r>
    </w:p>
    <w:p w14:paraId="3698FEDC" w14:textId="77777777" w:rsidR="00296617" w:rsidRPr="00B40DFB" w:rsidRDefault="00296617" w:rsidP="00B40DFB">
      <w:pPr>
        <w:jc w:val="both"/>
        <w:rPr>
          <w:rFonts w:ascii="Helvetica" w:hAnsi="Helvetica"/>
          <w:b/>
          <w:color w:val="000000"/>
          <w:lang w:val="it-IT"/>
        </w:rPr>
      </w:pPr>
    </w:p>
    <w:p w14:paraId="26761058" w14:textId="77777777" w:rsidR="00296617" w:rsidRPr="00B40DFB" w:rsidRDefault="00296617" w:rsidP="00B40DFB">
      <w:pPr>
        <w:jc w:val="both"/>
        <w:rPr>
          <w:rFonts w:ascii="Helvetica" w:hAnsi="Helvetica"/>
          <w:b/>
          <w:color w:val="000000"/>
        </w:rPr>
      </w:pPr>
      <w:r w:rsidRPr="00B40DFB">
        <w:rPr>
          <w:rFonts w:ascii="Helvetica" w:hAnsi="Helvetica"/>
          <w:b/>
          <w:color w:val="000000"/>
        </w:rPr>
        <w:lastRenderedPageBreak/>
        <w:t>Affiliation(s)</w:t>
      </w:r>
    </w:p>
    <w:p w14:paraId="1A5DD251" w14:textId="77777777" w:rsidR="00296617" w:rsidRPr="00B40DFB" w:rsidRDefault="00296617" w:rsidP="00B40DFB">
      <w:pPr>
        <w:jc w:val="both"/>
        <w:rPr>
          <w:rFonts w:ascii="Helvetica" w:hAnsi="Helvetica"/>
          <w:color w:val="000000"/>
        </w:rPr>
      </w:pPr>
      <w:r w:rsidRPr="00B40DFB">
        <w:rPr>
          <w:rFonts w:ascii="Helvetica" w:hAnsi="Helvetica"/>
          <w:color w:val="000000"/>
        </w:rPr>
        <w:t xml:space="preserve">Department, university or organization, city, state/province (if applicable), and country - for all authors. </w:t>
      </w:r>
    </w:p>
    <w:p w14:paraId="1C5A38CE" w14:textId="77777777" w:rsidR="00296617" w:rsidRPr="00B40DFB" w:rsidRDefault="00296617" w:rsidP="00B40DFB">
      <w:pPr>
        <w:jc w:val="both"/>
        <w:rPr>
          <w:rFonts w:ascii="Helvetica" w:hAnsi="Helvetica"/>
          <w:b/>
          <w:i/>
          <w:color w:val="000000"/>
        </w:rPr>
      </w:pPr>
    </w:p>
    <w:p w14:paraId="4C420656" w14:textId="77777777" w:rsidR="00296617" w:rsidRPr="00B40DFB" w:rsidRDefault="00296617" w:rsidP="00B40DFB">
      <w:pPr>
        <w:jc w:val="both"/>
        <w:rPr>
          <w:rFonts w:ascii="Helvetica" w:hAnsi="Helvetica"/>
          <w:b/>
          <w:color w:val="000000"/>
        </w:rPr>
      </w:pPr>
      <w:r w:rsidRPr="00B40DFB">
        <w:rPr>
          <w:rFonts w:ascii="Helvetica" w:hAnsi="Helvetica"/>
          <w:b/>
          <w:color w:val="000000"/>
        </w:rPr>
        <w:t>Type of Article</w:t>
      </w:r>
    </w:p>
    <w:p w14:paraId="1BF9E05E" w14:textId="77777777" w:rsidR="00296617" w:rsidRPr="00B40DFB" w:rsidRDefault="00296617" w:rsidP="00B40DFB">
      <w:pPr>
        <w:rPr>
          <w:rFonts w:ascii="Helvetica" w:hAnsi="Helvetica"/>
          <w:color w:val="000000"/>
        </w:rPr>
      </w:pPr>
      <w:r w:rsidRPr="00B40DFB">
        <w:rPr>
          <w:rFonts w:ascii="Helvetica" w:hAnsi="Helvetica"/>
          <w:color w:val="000000"/>
        </w:rPr>
        <w:t xml:space="preserve">Categorize your article in one of the following types: </w:t>
      </w:r>
      <w:r w:rsidR="0070002A" w:rsidRPr="00B40DFB">
        <w:rPr>
          <w:rFonts w:ascii="Helvetica" w:hAnsi="Helvetica"/>
          <w:i/>
          <w:color w:val="000000"/>
        </w:rPr>
        <w:t>Original Article</w:t>
      </w:r>
      <w:r w:rsidR="00F2084D" w:rsidRPr="00B40DFB">
        <w:rPr>
          <w:rFonts w:ascii="Helvetica" w:hAnsi="Helvetica"/>
          <w:i/>
          <w:color w:val="000000"/>
        </w:rPr>
        <w:t>s</w:t>
      </w:r>
      <w:r w:rsidR="0070002A" w:rsidRPr="00B40DFB">
        <w:rPr>
          <w:rFonts w:ascii="Helvetica" w:hAnsi="Helvetica"/>
          <w:i/>
          <w:color w:val="000000"/>
        </w:rPr>
        <w:t xml:space="preserve"> </w:t>
      </w:r>
      <w:r w:rsidR="0070002A" w:rsidRPr="00B40DFB">
        <w:rPr>
          <w:rFonts w:ascii="Helvetica" w:hAnsi="Helvetica"/>
          <w:color w:val="000000"/>
        </w:rPr>
        <w:t xml:space="preserve">/ </w:t>
      </w:r>
      <w:r w:rsidR="0070002A" w:rsidRPr="00B40DFB">
        <w:rPr>
          <w:rFonts w:ascii="Helvetica" w:hAnsi="Helvetica"/>
          <w:i/>
          <w:color w:val="000000"/>
        </w:rPr>
        <w:t>Review</w:t>
      </w:r>
      <w:r w:rsidR="00F2084D" w:rsidRPr="00B40DFB">
        <w:rPr>
          <w:rFonts w:ascii="Helvetica" w:hAnsi="Helvetica"/>
          <w:i/>
          <w:color w:val="000000"/>
        </w:rPr>
        <w:t>s</w:t>
      </w:r>
      <w:r w:rsidR="0070002A" w:rsidRPr="00B40DFB">
        <w:rPr>
          <w:rFonts w:ascii="Helvetica" w:hAnsi="Helvetica"/>
          <w:i/>
          <w:color w:val="000000"/>
        </w:rPr>
        <w:t xml:space="preserve"> </w:t>
      </w:r>
      <w:r w:rsidR="0070002A" w:rsidRPr="00B40DFB">
        <w:rPr>
          <w:rFonts w:ascii="Helvetica" w:hAnsi="Helvetica"/>
          <w:color w:val="000000"/>
        </w:rPr>
        <w:t xml:space="preserve">/ </w:t>
      </w:r>
      <w:r w:rsidR="003407FB" w:rsidRPr="00B40DFB">
        <w:rPr>
          <w:rFonts w:ascii="Helvetica" w:hAnsi="Helvetica"/>
          <w:i/>
          <w:color w:val="000000"/>
        </w:rPr>
        <w:t>Case Report</w:t>
      </w:r>
      <w:r w:rsidR="00F2084D" w:rsidRPr="00B40DFB">
        <w:rPr>
          <w:rFonts w:ascii="Helvetica" w:hAnsi="Helvetica"/>
          <w:i/>
          <w:color w:val="000000"/>
        </w:rPr>
        <w:t>s</w:t>
      </w:r>
      <w:r w:rsidR="003407FB" w:rsidRPr="00B40DFB">
        <w:rPr>
          <w:rFonts w:ascii="Helvetica" w:hAnsi="Helvetica"/>
          <w:i/>
          <w:color w:val="000000"/>
        </w:rPr>
        <w:t xml:space="preserve"> / </w:t>
      </w:r>
      <w:r w:rsidR="0070002A" w:rsidRPr="00B40DFB">
        <w:rPr>
          <w:rFonts w:ascii="Helvetica" w:hAnsi="Helvetica"/>
          <w:i/>
          <w:color w:val="000000"/>
        </w:rPr>
        <w:t>Ed</w:t>
      </w:r>
      <w:r w:rsidR="003407FB" w:rsidRPr="00B40DFB">
        <w:rPr>
          <w:rFonts w:ascii="Helvetica" w:hAnsi="Helvetica"/>
          <w:i/>
          <w:color w:val="000000"/>
        </w:rPr>
        <w:t>itorial</w:t>
      </w:r>
      <w:r w:rsidR="00F2084D" w:rsidRPr="00B40DFB">
        <w:rPr>
          <w:rFonts w:ascii="Helvetica" w:hAnsi="Helvetica"/>
          <w:i/>
          <w:color w:val="000000"/>
        </w:rPr>
        <w:t>s</w:t>
      </w:r>
      <w:r w:rsidR="003407FB" w:rsidRPr="00B40DFB">
        <w:rPr>
          <w:rFonts w:ascii="Helvetica" w:hAnsi="Helvetica"/>
          <w:i/>
          <w:color w:val="000000"/>
        </w:rPr>
        <w:t xml:space="preserve"> / </w:t>
      </w:r>
      <w:r w:rsidR="00F2084D" w:rsidRPr="00B40DFB">
        <w:rPr>
          <w:rFonts w:ascii="Helvetica" w:hAnsi="Helvetica"/>
          <w:i/>
          <w:color w:val="000000"/>
        </w:rPr>
        <w:t>Scientific Letters / Letters to the Editor / Rapid Reports</w:t>
      </w:r>
    </w:p>
    <w:p w14:paraId="5C2148CB" w14:textId="77777777" w:rsidR="00296617" w:rsidRPr="00B40DFB" w:rsidRDefault="00296617" w:rsidP="00B40DFB">
      <w:pPr>
        <w:jc w:val="both"/>
        <w:rPr>
          <w:rFonts w:ascii="Helvetica" w:hAnsi="Helvetica"/>
          <w:color w:val="000000"/>
        </w:rPr>
      </w:pPr>
    </w:p>
    <w:p w14:paraId="03F27B00" w14:textId="77777777" w:rsidR="00296617" w:rsidRPr="00B40DFB" w:rsidRDefault="00296617" w:rsidP="00B40DFB">
      <w:pPr>
        <w:jc w:val="both"/>
        <w:rPr>
          <w:rFonts w:ascii="Helvetica" w:hAnsi="Helvetica"/>
          <w:b/>
          <w:color w:val="000000"/>
        </w:rPr>
      </w:pPr>
      <w:r w:rsidRPr="00B40DFB">
        <w:rPr>
          <w:rFonts w:ascii="Helvetica" w:hAnsi="Helvetica"/>
          <w:b/>
          <w:color w:val="000000"/>
        </w:rPr>
        <w:t>Corresponding author</w:t>
      </w:r>
    </w:p>
    <w:p w14:paraId="08656E05" w14:textId="4719404A" w:rsidR="00296617" w:rsidRPr="00B40DFB" w:rsidRDefault="00296617" w:rsidP="00B40DFB">
      <w:pPr>
        <w:jc w:val="both"/>
        <w:rPr>
          <w:rFonts w:ascii="Helvetica" w:hAnsi="Helvetica"/>
          <w:color w:val="000000"/>
        </w:rPr>
      </w:pPr>
      <w:r w:rsidRPr="00B40DFB">
        <w:rPr>
          <w:rFonts w:ascii="Helvetica" w:hAnsi="Helvetica"/>
          <w:color w:val="000000"/>
        </w:rPr>
        <w:t>Please enter information for the Corresponding author: Name and Surname, complete mailing address.</w:t>
      </w:r>
    </w:p>
    <w:p w14:paraId="363A6014" w14:textId="77777777" w:rsidR="00296617" w:rsidRPr="00B40DFB" w:rsidRDefault="00296617" w:rsidP="00B40DFB">
      <w:pPr>
        <w:jc w:val="both"/>
        <w:rPr>
          <w:rFonts w:ascii="Helvetica" w:hAnsi="Helvetica"/>
          <w:color w:val="000000"/>
        </w:rPr>
      </w:pPr>
    </w:p>
    <w:p w14:paraId="7884A3D2" w14:textId="77777777" w:rsidR="00296617" w:rsidRPr="00B40DFB" w:rsidRDefault="00296617" w:rsidP="00B40DFB">
      <w:pPr>
        <w:jc w:val="both"/>
        <w:rPr>
          <w:rFonts w:ascii="Helvetica" w:hAnsi="Helvetica"/>
          <w:color w:val="000000"/>
        </w:rPr>
      </w:pPr>
      <w:r w:rsidRPr="00B40DFB">
        <w:rPr>
          <w:rFonts w:ascii="Helvetica" w:hAnsi="Helvetica"/>
          <w:color w:val="000000"/>
        </w:rPr>
        <w:t>From here onwards, the paper should be written with line spacing of 1.5.</w:t>
      </w:r>
    </w:p>
    <w:p w14:paraId="138DB736" w14:textId="77777777" w:rsidR="00296617" w:rsidRPr="00B40DFB" w:rsidRDefault="00296617" w:rsidP="00B40DFB">
      <w:pPr>
        <w:jc w:val="both"/>
        <w:rPr>
          <w:rFonts w:ascii="Helvetica" w:hAnsi="Helvetica"/>
          <w:color w:val="000000"/>
        </w:rPr>
      </w:pPr>
      <w:r w:rsidRPr="00B40DFB">
        <w:rPr>
          <w:rFonts w:ascii="Helvetica" w:hAnsi="Helvetica"/>
          <w:color w:val="000000"/>
        </w:rPr>
        <w:t xml:space="preserve"> </w:t>
      </w:r>
    </w:p>
    <w:p w14:paraId="3EBA5946" w14:textId="77777777" w:rsidR="00296617" w:rsidRPr="00B40DFB" w:rsidRDefault="00296617" w:rsidP="00B40DFB">
      <w:pPr>
        <w:jc w:val="both"/>
        <w:rPr>
          <w:rFonts w:ascii="Helvetica" w:hAnsi="Helvetica"/>
          <w:b/>
          <w:color w:val="000000"/>
        </w:rPr>
      </w:pPr>
      <w:r w:rsidRPr="00B40DFB">
        <w:rPr>
          <w:rFonts w:ascii="Helvetica" w:hAnsi="Helvetica"/>
          <w:b/>
          <w:color w:val="000000"/>
        </w:rPr>
        <w:t>Abstract</w:t>
      </w:r>
    </w:p>
    <w:p w14:paraId="0DFFB749" w14:textId="77777777" w:rsidR="00296617" w:rsidRPr="00B40DFB" w:rsidRDefault="00296617" w:rsidP="00B40DFB">
      <w:pPr>
        <w:jc w:val="both"/>
        <w:rPr>
          <w:rFonts w:ascii="Helvetica" w:hAnsi="Helvetica"/>
          <w:color w:val="000000"/>
        </w:rPr>
      </w:pPr>
      <w:r w:rsidRPr="00B40DFB">
        <w:rPr>
          <w:rFonts w:ascii="Helvetica" w:hAnsi="Helvetica"/>
          <w:color w:val="000000"/>
        </w:rPr>
        <w:t xml:space="preserve">The abstract should not exceed </w:t>
      </w:r>
      <w:r w:rsidR="00F2084D" w:rsidRPr="00B40DFB">
        <w:rPr>
          <w:rFonts w:ascii="Helvetica" w:hAnsi="Helvetica"/>
          <w:color w:val="000000"/>
        </w:rPr>
        <w:t>250 words</w:t>
      </w:r>
      <w:r w:rsidRPr="00B40DFB">
        <w:rPr>
          <w:rFonts w:ascii="Helvetica" w:hAnsi="Helvetica"/>
          <w:color w:val="000000"/>
        </w:rPr>
        <w:t xml:space="preserve"> and </w:t>
      </w:r>
      <w:r w:rsidRPr="00B40DFB">
        <w:rPr>
          <w:rFonts w:ascii="Helvetica" w:hAnsi="Helvetica" w:cs="Lucida Grande"/>
          <w:color w:val="000000"/>
        </w:rPr>
        <w:t>should be structured in: Objective, Methods, Results, Conclusions</w:t>
      </w:r>
      <w:r w:rsidRPr="00B40DFB">
        <w:rPr>
          <w:rFonts w:ascii="Helvetica" w:hAnsi="Helvetica" w:cs="Times New Roman"/>
          <w:color w:val="000000"/>
          <w:lang w:eastAsia="it-IT"/>
        </w:rPr>
        <w:t>.</w:t>
      </w:r>
    </w:p>
    <w:p w14:paraId="262731BB" w14:textId="77777777" w:rsidR="00296617" w:rsidRPr="00B40DFB" w:rsidRDefault="00296617" w:rsidP="00B40DFB">
      <w:pPr>
        <w:jc w:val="both"/>
        <w:rPr>
          <w:rFonts w:ascii="Helvetica" w:hAnsi="Helvetica"/>
          <w:i/>
          <w:color w:val="000000"/>
        </w:rPr>
      </w:pPr>
    </w:p>
    <w:p w14:paraId="48AB8DFA" w14:textId="77777777" w:rsidR="00296617" w:rsidRPr="00B40DFB" w:rsidRDefault="00296617" w:rsidP="00B40DFB">
      <w:pPr>
        <w:jc w:val="both"/>
        <w:rPr>
          <w:rFonts w:ascii="Helvetica" w:hAnsi="Helvetica"/>
          <w:b/>
          <w:color w:val="000000"/>
        </w:rPr>
      </w:pPr>
      <w:r w:rsidRPr="00B40DFB">
        <w:rPr>
          <w:rFonts w:ascii="Helvetica" w:hAnsi="Helvetica"/>
          <w:b/>
          <w:color w:val="000000"/>
        </w:rPr>
        <w:t>Key words</w:t>
      </w:r>
    </w:p>
    <w:p w14:paraId="78728EC0" w14:textId="77777777" w:rsidR="00296617" w:rsidRPr="00B40DFB" w:rsidRDefault="00296617" w:rsidP="00B40DFB">
      <w:pPr>
        <w:jc w:val="both"/>
        <w:rPr>
          <w:rFonts w:ascii="Helvetica" w:hAnsi="Helvetica"/>
          <w:color w:val="000000"/>
        </w:rPr>
      </w:pPr>
      <w:r w:rsidRPr="00B40DFB">
        <w:rPr>
          <w:rFonts w:ascii="Helvetica" w:hAnsi="Helvetica"/>
          <w:color w:val="000000"/>
        </w:rPr>
        <w:t>Provide up to 5 key words using Mesh terms for indexing purposes.</w:t>
      </w:r>
    </w:p>
    <w:p w14:paraId="5DDB6145" w14:textId="77777777" w:rsidR="00296617" w:rsidRPr="00B40DFB" w:rsidRDefault="00296617" w:rsidP="00B40DFB">
      <w:pPr>
        <w:jc w:val="both"/>
        <w:rPr>
          <w:rFonts w:ascii="Helvetica" w:hAnsi="Helvetica"/>
          <w:color w:val="000000"/>
        </w:rPr>
      </w:pPr>
    </w:p>
    <w:p w14:paraId="442F8848" w14:textId="77777777" w:rsidR="00296617" w:rsidRPr="00B40DFB" w:rsidRDefault="00296617" w:rsidP="00B40DFB">
      <w:pPr>
        <w:jc w:val="both"/>
        <w:rPr>
          <w:rFonts w:ascii="Helvetica" w:hAnsi="Helvetica" w:cs="Times New Roman"/>
          <w:b/>
          <w:color w:val="000000"/>
          <w:lang w:eastAsia="it-IT"/>
        </w:rPr>
      </w:pPr>
      <w:r w:rsidRPr="00B40DFB">
        <w:rPr>
          <w:rFonts w:ascii="Helvetica" w:hAnsi="Helvetica" w:cs="Times New Roman"/>
          <w:b/>
          <w:color w:val="000000"/>
          <w:lang w:eastAsia="it-IT"/>
        </w:rPr>
        <w:t>MAIN BODY OF MANUSCRIPT FOR ORIGINAL ARTICLES</w:t>
      </w:r>
    </w:p>
    <w:p w14:paraId="6E8C016E" w14:textId="0ED198E0" w:rsidR="00296617" w:rsidRPr="00B40DFB" w:rsidRDefault="00296617" w:rsidP="00B40DFB">
      <w:pPr>
        <w:jc w:val="both"/>
        <w:rPr>
          <w:rFonts w:ascii="Helvetica" w:hAnsi="Helvetica"/>
          <w:color w:val="000000"/>
        </w:rPr>
      </w:pPr>
      <w:r w:rsidRPr="00B40DFB">
        <w:rPr>
          <w:rFonts w:ascii="Helvetica" w:hAnsi="Helvetica" w:cs="Times New Roman"/>
          <w:color w:val="000000"/>
          <w:lang w:eastAsia="it-IT"/>
        </w:rPr>
        <w:t>For other article types (</w:t>
      </w:r>
      <w:r w:rsidR="00F2084D" w:rsidRPr="00B40DFB">
        <w:rPr>
          <w:rFonts w:ascii="Helvetica" w:hAnsi="Helvetica"/>
          <w:i/>
          <w:color w:val="000000"/>
        </w:rPr>
        <w:t xml:space="preserve">Reviews </w:t>
      </w:r>
      <w:r w:rsidR="00F2084D" w:rsidRPr="00B40DFB">
        <w:rPr>
          <w:rFonts w:ascii="Helvetica" w:hAnsi="Helvetica"/>
          <w:color w:val="000000"/>
        </w:rPr>
        <w:t xml:space="preserve">/ </w:t>
      </w:r>
      <w:r w:rsidR="00F2084D" w:rsidRPr="00B40DFB">
        <w:rPr>
          <w:rFonts w:ascii="Helvetica" w:hAnsi="Helvetica"/>
          <w:i/>
          <w:color w:val="000000"/>
        </w:rPr>
        <w:t>Case Reports / Editorials / Scientific Letters / Letters to the Editor / Rapid Reports</w:t>
      </w:r>
      <w:r w:rsidRPr="00B40DFB">
        <w:rPr>
          <w:rFonts w:ascii="Helvetica" w:hAnsi="Helvetica"/>
          <w:i/>
          <w:color w:val="000000"/>
        </w:rPr>
        <w:t>)</w:t>
      </w:r>
      <w:r w:rsidRPr="00B40DFB">
        <w:rPr>
          <w:rFonts w:ascii="Helvetica" w:hAnsi="Helvetica" w:cs="Times New Roman"/>
          <w:color w:val="000000"/>
          <w:lang w:eastAsia="it-IT"/>
        </w:rPr>
        <w:t xml:space="preserve"> see “Specific instructions for article categories”, in the Author Guidelines </w:t>
      </w:r>
      <w:r w:rsidR="0070002A" w:rsidRPr="00B40DFB">
        <w:rPr>
          <w:rFonts w:ascii="Helvetica" w:hAnsi="Helvetica" w:cs="Lucida Grande"/>
          <w:color w:val="000000"/>
          <w:lang w:eastAsia="it-IT"/>
        </w:rPr>
        <w:t>(</w:t>
      </w:r>
      <w:hyperlink r:id="rId6" w:history="1">
        <w:r w:rsidR="00F2084D" w:rsidRPr="00B40DFB">
          <w:rPr>
            <w:rStyle w:val="Collegamentoipertestuale"/>
            <w:rFonts w:ascii="Helvetica" w:hAnsi="Helvetica" w:cs="Lucida Grande"/>
            <w:color w:val="000000"/>
            <w:lang w:eastAsia="it-IT"/>
          </w:rPr>
          <w:t xml:space="preserve">Author </w:t>
        </w:r>
        <w:r w:rsidR="00F2084D" w:rsidRPr="00B40DFB">
          <w:rPr>
            <w:rStyle w:val="Collegamentoipertestuale"/>
            <w:rFonts w:ascii="Helvetica" w:hAnsi="Helvetica" w:cs="Lucida Grande"/>
            <w:color w:val="000000"/>
            <w:lang w:eastAsia="it-IT"/>
          </w:rPr>
          <w:t>G</w:t>
        </w:r>
        <w:r w:rsidR="00F2084D" w:rsidRPr="00B40DFB">
          <w:rPr>
            <w:rStyle w:val="Collegamentoipertestuale"/>
            <w:rFonts w:ascii="Helvetica" w:hAnsi="Helvetica" w:cs="Lucida Grande"/>
            <w:color w:val="000000"/>
            <w:lang w:eastAsia="it-IT"/>
          </w:rPr>
          <w:t>uidelines</w:t>
        </w:r>
      </w:hyperlink>
      <w:r w:rsidR="0070002A" w:rsidRPr="00B40DFB">
        <w:rPr>
          <w:rFonts w:ascii="Helvetica" w:hAnsi="Helvetica" w:cs="Lucida Grande"/>
          <w:color w:val="000000"/>
          <w:lang w:eastAsia="it-IT"/>
        </w:rPr>
        <w:t>)</w:t>
      </w:r>
      <w:r w:rsidRPr="00B40DFB">
        <w:rPr>
          <w:rFonts w:ascii="Helvetica" w:hAnsi="Helvetica" w:cs="Times New Roman"/>
          <w:color w:val="000000"/>
          <w:lang w:eastAsia="it-IT"/>
        </w:rPr>
        <w:t xml:space="preserve"> </w:t>
      </w:r>
    </w:p>
    <w:p w14:paraId="0C1FB98C" w14:textId="77777777" w:rsidR="00296617" w:rsidRPr="00B40DFB" w:rsidRDefault="00296617" w:rsidP="00B40DFB">
      <w:pPr>
        <w:jc w:val="both"/>
        <w:rPr>
          <w:rFonts w:ascii="Helvetica" w:hAnsi="Helvetica"/>
          <w:color w:val="000000"/>
        </w:rPr>
      </w:pPr>
    </w:p>
    <w:p w14:paraId="381DE895" w14:textId="77777777" w:rsidR="00296617" w:rsidRPr="00B40DFB" w:rsidRDefault="00296617" w:rsidP="00B40DFB">
      <w:pPr>
        <w:jc w:val="both"/>
        <w:rPr>
          <w:rFonts w:ascii="Helvetica" w:hAnsi="Helvetica" w:cs="Times New Roman"/>
          <w:color w:val="000000"/>
          <w:lang w:eastAsia="it-IT"/>
        </w:rPr>
      </w:pPr>
      <w:r w:rsidRPr="00B40DFB">
        <w:rPr>
          <w:rFonts w:ascii="Helvetica" w:hAnsi="Helvetica" w:cs="Times New Roman"/>
          <w:color w:val="000000"/>
          <w:lang w:eastAsia="it-IT"/>
        </w:rPr>
        <w:t xml:space="preserve">Text should not exceed </w:t>
      </w:r>
      <w:r w:rsidR="00F2084D" w:rsidRPr="00B40DFB">
        <w:rPr>
          <w:rFonts w:ascii="Helvetica" w:hAnsi="Helvetica" w:cs="Times New Roman"/>
          <w:color w:val="000000"/>
          <w:lang w:eastAsia="it-IT"/>
        </w:rPr>
        <w:t>5000 words</w:t>
      </w:r>
      <w:r w:rsidRPr="00B40DFB">
        <w:rPr>
          <w:rFonts w:ascii="Helvetica" w:hAnsi="Helvetica" w:cs="Times New Roman"/>
          <w:color w:val="000000"/>
          <w:lang w:eastAsia="it-IT"/>
        </w:rPr>
        <w:t xml:space="preserve"> </w:t>
      </w:r>
      <w:r w:rsidRPr="00B40DFB">
        <w:rPr>
          <w:rFonts w:ascii="Helvetica" w:hAnsi="Helvetica" w:cs="Lucida Grande"/>
          <w:color w:val="000000"/>
        </w:rPr>
        <w:t>from the Introduction to the Conflict of Interest Statement, excluding the title page, abstract and references</w:t>
      </w:r>
      <w:r w:rsidRPr="00B40DFB">
        <w:rPr>
          <w:rFonts w:ascii="Helvetica" w:hAnsi="Helvetica" w:cs="Times New Roman"/>
          <w:color w:val="000000"/>
          <w:lang w:eastAsia="it-IT"/>
        </w:rPr>
        <w:t>.</w:t>
      </w:r>
    </w:p>
    <w:p w14:paraId="6E7062DC" w14:textId="77777777" w:rsidR="00296617" w:rsidRPr="00B40DFB" w:rsidRDefault="00296617" w:rsidP="00B40DFB">
      <w:pPr>
        <w:jc w:val="both"/>
        <w:rPr>
          <w:rFonts w:ascii="Helvetica" w:hAnsi="Helvetica"/>
          <w:color w:val="000000"/>
        </w:rPr>
      </w:pPr>
    </w:p>
    <w:p w14:paraId="688D7DBE" w14:textId="77777777" w:rsidR="00296617" w:rsidRPr="00B40DFB" w:rsidRDefault="00296617" w:rsidP="00B40DFB">
      <w:pPr>
        <w:jc w:val="both"/>
        <w:rPr>
          <w:rFonts w:ascii="Helvetica" w:hAnsi="Helvetica"/>
          <w:b/>
          <w:color w:val="000000"/>
        </w:rPr>
      </w:pPr>
      <w:r w:rsidRPr="00B40DFB">
        <w:rPr>
          <w:rFonts w:ascii="Helvetica" w:hAnsi="Helvetica"/>
          <w:b/>
          <w:color w:val="000000"/>
        </w:rPr>
        <w:t>Introduction</w:t>
      </w:r>
    </w:p>
    <w:p w14:paraId="171DCA8D" w14:textId="77777777" w:rsidR="00296617" w:rsidRPr="00B40DFB" w:rsidRDefault="00296617" w:rsidP="00B40DFB">
      <w:pPr>
        <w:jc w:val="both"/>
        <w:rPr>
          <w:rFonts w:ascii="Helvetica" w:hAnsi="Helvetica"/>
          <w:color w:val="000000"/>
        </w:rPr>
      </w:pPr>
      <w:r w:rsidRPr="00B40DFB">
        <w:rPr>
          <w:rFonts w:ascii="Helvetica" w:hAnsi="Helvetica"/>
          <w:color w:val="000000"/>
        </w:rPr>
        <w:t xml:space="preserve">The introduction should put the focus of the manuscript into a broader context, and keep in mind readers who are not experts in the field. The introduction should conclude with a brief statement </w:t>
      </w:r>
      <w:r w:rsidR="00F2084D" w:rsidRPr="00B40DFB">
        <w:rPr>
          <w:rFonts w:ascii="Helvetica" w:hAnsi="Helvetica"/>
          <w:color w:val="000000"/>
        </w:rPr>
        <w:t>of the overall aim of the study</w:t>
      </w:r>
      <w:r w:rsidRPr="00B40DFB">
        <w:rPr>
          <w:rFonts w:ascii="Helvetica" w:hAnsi="Helvetica"/>
          <w:color w:val="000000"/>
        </w:rPr>
        <w:t>.</w:t>
      </w:r>
    </w:p>
    <w:p w14:paraId="6CF0459B" w14:textId="77777777" w:rsidR="00296617" w:rsidRPr="00B40DFB" w:rsidRDefault="00296617" w:rsidP="00B40DFB">
      <w:pPr>
        <w:jc w:val="both"/>
        <w:rPr>
          <w:rFonts w:ascii="Helvetica" w:hAnsi="Helvetica"/>
          <w:color w:val="000000"/>
          <w:vertAlign w:val="superscript"/>
        </w:rPr>
      </w:pPr>
    </w:p>
    <w:p w14:paraId="58AB48F6" w14:textId="38C9C139" w:rsidR="00296617" w:rsidRPr="00B40DFB" w:rsidRDefault="00296617" w:rsidP="00B40DFB">
      <w:pPr>
        <w:jc w:val="both"/>
        <w:rPr>
          <w:rFonts w:ascii="Helvetica" w:hAnsi="Helvetica"/>
          <w:color w:val="000000"/>
        </w:rPr>
      </w:pPr>
      <w:r w:rsidRPr="00B40DFB">
        <w:rPr>
          <w:rFonts w:ascii="Helvetica" w:hAnsi="Helvetica"/>
          <w:color w:val="000000"/>
          <w:vertAlign w:val="superscript"/>
        </w:rPr>
        <w:t xml:space="preserve">1 </w:t>
      </w:r>
      <w:r w:rsidRPr="00B40DFB">
        <w:rPr>
          <w:rFonts w:ascii="Helvetica" w:hAnsi="Helvetica"/>
          <w:color w:val="000000"/>
        </w:rPr>
        <w:t>Citations should be included in order of appearance with numbers in superscript.</w:t>
      </w:r>
    </w:p>
    <w:p w14:paraId="3E1AF6BC" w14:textId="77777777" w:rsidR="00296617" w:rsidRPr="00B40DFB" w:rsidRDefault="00296617" w:rsidP="00B40DFB">
      <w:pPr>
        <w:jc w:val="both"/>
        <w:rPr>
          <w:rFonts w:ascii="Helvetica" w:hAnsi="Helvetica"/>
          <w:color w:val="000000"/>
        </w:rPr>
      </w:pPr>
    </w:p>
    <w:p w14:paraId="2B785D52" w14:textId="77777777" w:rsidR="00296617" w:rsidRPr="00B40DFB" w:rsidRDefault="00296617" w:rsidP="00B40DFB">
      <w:pPr>
        <w:jc w:val="both"/>
        <w:rPr>
          <w:rFonts w:ascii="Helvetica" w:hAnsi="Helvetica"/>
          <w:b/>
          <w:color w:val="000000"/>
        </w:rPr>
      </w:pPr>
      <w:r w:rsidRPr="00B40DFB">
        <w:rPr>
          <w:rFonts w:ascii="Helvetica" w:hAnsi="Helvetica"/>
          <w:b/>
          <w:color w:val="000000"/>
        </w:rPr>
        <w:t>Materials and methods</w:t>
      </w:r>
    </w:p>
    <w:p w14:paraId="43A0D028" w14:textId="77777777" w:rsidR="00296617" w:rsidRPr="00B40DFB" w:rsidRDefault="00296617" w:rsidP="00B40DFB">
      <w:pPr>
        <w:jc w:val="both"/>
        <w:rPr>
          <w:rFonts w:ascii="Helvetica" w:hAnsi="Helvetica"/>
          <w:color w:val="000000"/>
        </w:rPr>
      </w:pPr>
      <w:r w:rsidRPr="00B40DFB">
        <w:rPr>
          <w:rFonts w:ascii="Helvetica" w:hAnsi="Helvetica"/>
          <w:color w:val="000000"/>
        </w:rPr>
        <w:t xml:space="preserve">This section should provide enough details to allow full replication of the study by suitably skilled investigators. </w:t>
      </w:r>
    </w:p>
    <w:p w14:paraId="0B5E5F4F" w14:textId="77777777" w:rsidR="00296617" w:rsidRPr="00B40DFB" w:rsidRDefault="00296617" w:rsidP="00B40DFB">
      <w:pPr>
        <w:jc w:val="both"/>
        <w:rPr>
          <w:rFonts w:ascii="Helvetica" w:hAnsi="Helvetica" w:cs="Times New Roman"/>
          <w:b/>
          <w:color w:val="000000"/>
          <w:lang w:eastAsia="it-IT"/>
        </w:rPr>
      </w:pPr>
      <w:r w:rsidRPr="00B40DFB">
        <w:rPr>
          <w:rFonts w:ascii="Helvetica" w:hAnsi="Helvetica"/>
          <w:b/>
          <w:color w:val="000000"/>
        </w:rPr>
        <w:t>If your study involves human or animal subjects or records of human patients you MUST have obtained ethical approval. Ethical approval or exemption are required for retrospective studies on patients’ records. Please state in the Material and methods section whether ethical approval was given, by whom and the relevant Judgement’s reference number</w:t>
      </w:r>
      <w:r w:rsidRPr="00B40DFB">
        <w:rPr>
          <w:rFonts w:ascii="Helvetica" w:hAnsi="Helvetica" w:cs="Times New Roman"/>
          <w:b/>
          <w:color w:val="000000"/>
          <w:lang w:eastAsia="it-IT"/>
        </w:rPr>
        <w:t>).</w:t>
      </w:r>
    </w:p>
    <w:p w14:paraId="3E7B05D5" w14:textId="77777777" w:rsidR="00296617" w:rsidRPr="00B40DFB" w:rsidRDefault="00296617" w:rsidP="00B40DFB">
      <w:pPr>
        <w:jc w:val="both"/>
        <w:rPr>
          <w:rFonts w:ascii="Helvetica" w:hAnsi="Helvetica"/>
          <w:i/>
          <w:color w:val="000000"/>
        </w:rPr>
      </w:pPr>
      <w:r w:rsidRPr="00B40DFB">
        <w:rPr>
          <w:rFonts w:ascii="Helvetica" w:hAnsi="Helvetica"/>
          <w:color w:val="000000"/>
        </w:rPr>
        <w:t xml:space="preserve">If the authors prefer, they can subdivide this section in various headings that </w:t>
      </w:r>
      <w:r w:rsidRPr="00B40DFB">
        <w:rPr>
          <w:rFonts w:ascii="Helvetica" w:hAnsi="Helvetica"/>
          <w:color w:val="000000"/>
        </w:rPr>
        <w:lastRenderedPageBreak/>
        <w:t xml:space="preserve">should be provided in italics: e.g. </w:t>
      </w:r>
      <w:r w:rsidR="0070002A" w:rsidRPr="00B40DFB">
        <w:rPr>
          <w:rFonts w:ascii="Helvetica" w:hAnsi="Helvetica"/>
          <w:i/>
          <w:color w:val="000000"/>
        </w:rPr>
        <w:t>Patients, Surgery</w:t>
      </w:r>
      <w:r w:rsidRPr="00B40DFB">
        <w:rPr>
          <w:rFonts w:ascii="Helvetica" w:hAnsi="Helvetica"/>
          <w:i/>
          <w:color w:val="000000"/>
        </w:rPr>
        <w:t>, Statistical analysis</w:t>
      </w:r>
    </w:p>
    <w:p w14:paraId="109B95B2" w14:textId="77777777" w:rsidR="00296617" w:rsidRPr="00B40DFB" w:rsidRDefault="00296617" w:rsidP="00B40DFB">
      <w:pPr>
        <w:jc w:val="both"/>
        <w:rPr>
          <w:rFonts w:ascii="Helvetica" w:hAnsi="Helvetica"/>
          <w:color w:val="000000"/>
        </w:rPr>
      </w:pPr>
    </w:p>
    <w:p w14:paraId="3BCA94EC" w14:textId="77777777" w:rsidR="00296617" w:rsidRPr="00B40DFB" w:rsidRDefault="00296617" w:rsidP="00B40DFB">
      <w:pPr>
        <w:jc w:val="both"/>
        <w:rPr>
          <w:rFonts w:ascii="Helvetica" w:hAnsi="Helvetica"/>
          <w:b/>
          <w:color w:val="000000"/>
        </w:rPr>
      </w:pPr>
      <w:r w:rsidRPr="00B40DFB">
        <w:rPr>
          <w:rFonts w:ascii="Helvetica" w:hAnsi="Helvetica"/>
          <w:b/>
          <w:color w:val="000000"/>
        </w:rPr>
        <w:t>Results</w:t>
      </w:r>
    </w:p>
    <w:p w14:paraId="65BFF19B" w14:textId="77777777" w:rsidR="00296617" w:rsidRPr="00B40DFB" w:rsidRDefault="00296617" w:rsidP="00B40DFB">
      <w:pPr>
        <w:jc w:val="both"/>
        <w:rPr>
          <w:rFonts w:ascii="Helvetica" w:hAnsi="Helvetica"/>
          <w:color w:val="000000"/>
        </w:rPr>
      </w:pPr>
      <w:r w:rsidRPr="00B40DFB">
        <w:rPr>
          <w:rFonts w:ascii="Helvetica" w:hAnsi="Helvetica"/>
          <w:color w:val="000000"/>
        </w:rPr>
        <w:t xml:space="preserve">The results section should provide details of all of the data that are required to support the conclusions of the paper. There should be a brief introduction of each section and end with a </w:t>
      </w:r>
      <w:proofErr w:type="spellStart"/>
      <w:r w:rsidRPr="00B40DFB">
        <w:rPr>
          <w:rFonts w:ascii="Helvetica" w:hAnsi="Helvetica"/>
          <w:color w:val="000000"/>
        </w:rPr>
        <w:t>summarising</w:t>
      </w:r>
      <w:proofErr w:type="spellEnd"/>
      <w:r w:rsidRPr="00B40DFB">
        <w:rPr>
          <w:rFonts w:ascii="Helvetica" w:hAnsi="Helvetica"/>
          <w:color w:val="000000"/>
        </w:rPr>
        <w:t xml:space="preserve"> sentence of the main findings without discussion. The section may be divided into subsections, each with a concise subheading (in </w:t>
      </w:r>
      <w:r w:rsidRPr="00B40DFB">
        <w:rPr>
          <w:rFonts w:ascii="Helvetica" w:hAnsi="Helvetica"/>
          <w:i/>
          <w:color w:val="000000"/>
        </w:rPr>
        <w:t>italics</w:t>
      </w:r>
      <w:r w:rsidRPr="00B40DFB">
        <w:rPr>
          <w:rFonts w:ascii="Helvetica" w:hAnsi="Helvetica"/>
          <w:color w:val="000000"/>
        </w:rPr>
        <w:t xml:space="preserve">). </w:t>
      </w:r>
    </w:p>
    <w:p w14:paraId="0FA4B947" w14:textId="77777777" w:rsidR="00296617" w:rsidRPr="00B40DFB" w:rsidRDefault="00296617" w:rsidP="00B40DFB">
      <w:pPr>
        <w:jc w:val="both"/>
        <w:rPr>
          <w:rFonts w:ascii="Helvetica" w:hAnsi="Helvetica"/>
          <w:color w:val="000000"/>
        </w:rPr>
      </w:pPr>
      <w:r w:rsidRPr="00B40DFB">
        <w:rPr>
          <w:rFonts w:ascii="Helvetica" w:hAnsi="Helvetica"/>
          <w:color w:val="000000"/>
        </w:rPr>
        <w:t>We recommend that the results section be written in the past tense.</w:t>
      </w:r>
    </w:p>
    <w:p w14:paraId="3D6496D6" w14:textId="77777777" w:rsidR="00296617" w:rsidRPr="00B40DFB" w:rsidRDefault="00296617" w:rsidP="00B40DFB">
      <w:pPr>
        <w:jc w:val="both"/>
        <w:rPr>
          <w:rFonts w:ascii="Helvetica" w:hAnsi="Helvetica"/>
          <w:color w:val="000000"/>
        </w:rPr>
      </w:pPr>
    </w:p>
    <w:p w14:paraId="56FB5281" w14:textId="77777777" w:rsidR="00296617" w:rsidRPr="00B40DFB" w:rsidRDefault="00296617" w:rsidP="00B40DFB">
      <w:pPr>
        <w:jc w:val="both"/>
        <w:rPr>
          <w:rFonts w:ascii="Helvetica" w:hAnsi="Helvetica"/>
          <w:b/>
          <w:color w:val="000000"/>
        </w:rPr>
      </w:pPr>
      <w:r w:rsidRPr="00B40DFB">
        <w:rPr>
          <w:rFonts w:ascii="Helvetica" w:hAnsi="Helvetica"/>
          <w:b/>
          <w:color w:val="000000"/>
        </w:rPr>
        <w:t>Discussion</w:t>
      </w:r>
    </w:p>
    <w:p w14:paraId="0298F2A3" w14:textId="77777777" w:rsidR="00296617" w:rsidRPr="00B40DFB" w:rsidRDefault="00296617" w:rsidP="00B40DFB">
      <w:pPr>
        <w:jc w:val="both"/>
        <w:rPr>
          <w:rFonts w:ascii="Helvetica" w:hAnsi="Helvetica"/>
          <w:color w:val="000000"/>
        </w:rPr>
      </w:pPr>
      <w:r w:rsidRPr="00B40DFB">
        <w:rPr>
          <w:rFonts w:ascii="Helvetica" w:hAnsi="Helvetica"/>
          <w:color w:val="000000"/>
        </w:rPr>
        <w:t xml:space="preserve">Include a review of the key literature. If there are relevant controversies or disagreements in the field, they should be mentioned so that a non-expert reader can delve into these issues further. The discussion should consider the major conclusions of the work along with some explanation and/or speculation on their significance. How do the conclusions affect the existing assumptions and models in the field? How can future research build on these observations? What are the key experiments that remain? The discussion should be concise with solid arguments. </w:t>
      </w:r>
    </w:p>
    <w:p w14:paraId="40A10D8A" w14:textId="77777777" w:rsidR="00296617" w:rsidRPr="00B40DFB" w:rsidRDefault="00296617" w:rsidP="00B40DFB">
      <w:pPr>
        <w:jc w:val="both"/>
        <w:rPr>
          <w:rFonts w:ascii="Helvetica" w:hAnsi="Helvetica"/>
          <w:color w:val="000000"/>
        </w:rPr>
      </w:pPr>
    </w:p>
    <w:p w14:paraId="7D91350F" w14:textId="77777777" w:rsidR="00296617" w:rsidRPr="00B40DFB" w:rsidRDefault="00296617" w:rsidP="00B40DFB">
      <w:pPr>
        <w:jc w:val="both"/>
        <w:rPr>
          <w:rFonts w:ascii="Helvetica" w:hAnsi="Helvetica"/>
          <w:b/>
          <w:color w:val="000000"/>
        </w:rPr>
      </w:pPr>
      <w:r w:rsidRPr="00B40DFB">
        <w:rPr>
          <w:rFonts w:ascii="Helvetica" w:hAnsi="Helvetica"/>
          <w:b/>
          <w:color w:val="000000"/>
        </w:rPr>
        <w:t xml:space="preserve">Conclusions </w:t>
      </w:r>
    </w:p>
    <w:p w14:paraId="46AD6DB2" w14:textId="77777777" w:rsidR="00296617" w:rsidRPr="00B40DFB" w:rsidRDefault="00296617" w:rsidP="00B40DFB">
      <w:pPr>
        <w:jc w:val="both"/>
        <w:rPr>
          <w:rFonts w:ascii="Helvetica" w:hAnsi="Helvetica"/>
          <w:color w:val="000000"/>
        </w:rPr>
      </w:pPr>
      <w:r w:rsidRPr="00B40DFB">
        <w:rPr>
          <w:rFonts w:ascii="Helvetica" w:hAnsi="Helvetica"/>
          <w:color w:val="000000"/>
        </w:rPr>
        <w:t>Conclusions and hypotheses should be firmly established/supported by the data presented, and any speculations should be clearly identified as such. No new data should be presented in the discussion.</w:t>
      </w:r>
    </w:p>
    <w:p w14:paraId="06561937" w14:textId="21CEE83C" w:rsidR="00296617" w:rsidRPr="00B40DFB" w:rsidRDefault="00296617" w:rsidP="00B40DFB">
      <w:pPr>
        <w:jc w:val="both"/>
        <w:rPr>
          <w:rFonts w:ascii="Helvetica" w:hAnsi="Helvetica"/>
          <w:color w:val="000000"/>
        </w:rPr>
      </w:pPr>
    </w:p>
    <w:p w14:paraId="643F9933" w14:textId="77777777" w:rsidR="00B40DFB" w:rsidRPr="00B40DFB" w:rsidRDefault="00B40DFB" w:rsidP="00B40DFB">
      <w:pPr>
        <w:widowControl/>
        <w:suppressAutoHyphens w:val="0"/>
        <w:autoSpaceDE w:val="0"/>
        <w:autoSpaceDN w:val="0"/>
        <w:adjustRightInd w:val="0"/>
        <w:rPr>
          <w:rFonts w:ascii="Helvetica" w:hAnsi="Helvetica" w:cs="HelveticaNeueLT Std"/>
          <w:b/>
          <w:bCs/>
          <w:color w:val="000000"/>
          <w:lang w:eastAsia="it-IT"/>
        </w:rPr>
      </w:pPr>
      <w:r w:rsidRPr="00B40DFB">
        <w:rPr>
          <w:rFonts w:ascii="Helvetica" w:hAnsi="Helvetica" w:cs="HelveticaNeueLT Std"/>
          <w:b/>
          <w:bCs/>
          <w:color w:val="000000"/>
          <w:lang w:eastAsia="it-IT"/>
        </w:rPr>
        <w:t>Ethical consideration</w:t>
      </w:r>
    </w:p>
    <w:p w14:paraId="76E532C2" w14:textId="4A312051" w:rsidR="00B40DFB" w:rsidRPr="008C1126" w:rsidRDefault="00B40DFB" w:rsidP="00B40DFB">
      <w:pPr>
        <w:widowControl/>
        <w:suppressAutoHyphens w:val="0"/>
        <w:autoSpaceDE w:val="0"/>
        <w:autoSpaceDN w:val="0"/>
        <w:adjustRightInd w:val="0"/>
        <w:rPr>
          <w:rFonts w:ascii="Helvetica" w:hAnsi="Helvetica" w:cs="Helvetica"/>
          <w:color w:val="000000"/>
          <w:lang w:eastAsia="it-IT"/>
        </w:rPr>
      </w:pPr>
      <w:r w:rsidRPr="008C1126">
        <w:rPr>
          <w:rFonts w:ascii="Helvetica" w:hAnsi="Helvetica" w:cs="Helvetica"/>
          <w:color w:val="000000"/>
          <w:lang w:eastAsia="it-IT"/>
        </w:rPr>
        <w:t>All manuscripts submitted to </w:t>
      </w:r>
      <w:r w:rsidR="003E7C3C" w:rsidRPr="003E7C3C">
        <w:rPr>
          <w:rFonts w:ascii="Helvetica" w:hAnsi="Helvetica" w:cs="Helvetica"/>
          <w:i/>
          <w:iCs/>
          <w:color w:val="000000"/>
          <w:lang w:eastAsia="it-IT"/>
        </w:rPr>
        <w:t>Italian Journal of Psychiatry</w:t>
      </w:r>
      <w:r w:rsidRPr="008C1126">
        <w:rPr>
          <w:rFonts w:ascii="Helvetica" w:hAnsi="Helvetica" w:cs="Helvetica"/>
          <w:color w:val="000000"/>
          <w:lang w:eastAsia="it-IT"/>
        </w:rPr>
        <w:t> must include a statement detailing this, including the name of the ethics committee and the reference number where appropriate. In case a study has been granted an exemption from requiring ethics approval, this should be detailed in the manuscript, together with the name of the ethics committee that granted the exemption. Manuscripts may be rejected if the Editor considers that the research has not been carried out within an appropriate ethical framework.</w:t>
      </w:r>
    </w:p>
    <w:p w14:paraId="51D938A2" w14:textId="77777777" w:rsidR="00B40DFB" w:rsidRPr="008C1126" w:rsidRDefault="00B40DFB" w:rsidP="00B40DFB">
      <w:pPr>
        <w:widowControl/>
        <w:suppressAutoHyphens w:val="0"/>
        <w:autoSpaceDE w:val="0"/>
        <w:autoSpaceDN w:val="0"/>
        <w:adjustRightInd w:val="0"/>
        <w:rPr>
          <w:rFonts w:ascii="Helvetica" w:hAnsi="Helvetica" w:cs="Helvetica"/>
          <w:color w:val="000000"/>
          <w:lang w:eastAsia="it-IT"/>
        </w:rPr>
      </w:pPr>
      <w:r w:rsidRPr="008C1126">
        <w:rPr>
          <w:rFonts w:ascii="Helvetica" w:hAnsi="Helvetica" w:cs="Helvetica"/>
          <w:color w:val="000000"/>
          <w:lang w:eastAsia="it-IT"/>
        </w:rPr>
        <w:t>If a study has not been submitted to an ethics committee prior to commencing, retrospective ethics approval usually cannot be obtained and it may not be possible to consider the manuscript for peer review. How to proceed in such cases is at the Editor(s)’ discretion.</w:t>
      </w:r>
    </w:p>
    <w:p w14:paraId="155E77F2" w14:textId="77777777" w:rsidR="00B40DFB" w:rsidRPr="008C1126" w:rsidRDefault="00B40DFB" w:rsidP="00B40DFB">
      <w:pPr>
        <w:widowControl/>
        <w:suppressAutoHyphens w:val="0"/>
        <w:autoSpaceDE w:val="0"/>
        <w:autoSpaceDN w:val="0"/>
        <w:adjustRightInd w:val="0"/>
        <w:rPr>
          <w:rFonts w:ascii="Helvetica" w:hAnsi="Helvetica" w:cs="Helvetica"/>
          <w:color w:val="000000"/>
          <w:lang w:eastAsia="it-IT"/>
        </w:rPr>
      </w:pPr>
      <w:r w:rsidRPr="008C1126">
        <w:rPr>
          <w:rFonts w:ascii="Helvetica" w:hAnsi="Helvetica" w:cs="Helvetica"/>
          <w:color w:val="000000"/>
          <w:lang w:eastAsia="it-IT"/>
        </w:rPr>
        <w:t>Authors will be expected to have obtained ethics committee approval and informed patient consent for any experimental use of a novel procedure or tool where a clear clinical advantage based on clinical need was not apparent before treatment.</w:t>
      </w:r>
    </w:p>
    <w:p w14:paraId="642C3144" w14:textId="77777777" w:rsidR="00B40DFB" w:rsidRPr="008C1126" w:rsidRDefault="00B40DFB" w:rsidP="00B40DFB">
      <w:pPr>
        <w:widowControl/>
        <w:suppressAutoHyphens w:val="0"/>
        <w:autoSpaceDE w:val="0"/>
        <w:autoSpaceDN w:val="0"/>
        <w:adjustRightInd w:val="0"/>
        <w:rPr>
          <w:rFonts w:ascii="Helvetica" w:hAnsi="Helvetica" w:cs="Helvetica"/>
          <w:color w:val="000000"/>
          <w:lang w:eastAsia="it-IT"/>
        </w:rPr>
      </w:pPr>
      <w:r w:rsidRPr="008C1126">
        <w:rPr>
          <w:rFonts w:ascii="Helvetica" w:hAnsi="Helvetica" w:cs="Helvetica"/>
          <w:color w:val="000000"/>
          <w:lang w:eastAsia="it-IT"/>
        </w:rPr>
        <w:t xml:space="preserve">For retrospective/protocol studies in which only aggregate data (e.g., incidences of TB in a certain region) are </w:t>
      </w:r>
      <w:proofErr w:type="spellStart"/>
      <w:r w:rsidRPr="008C1126">
        <w:rPr>
          <w:rFonts w:ascii="Helvetica" w:hAnsi="Helvetica" w:cs="Helvetica"/>
          <w:color w:val="000000"/>
          <w:lang w:eastAsia="it-IT"/>
        </w:rPr>
        <w:t>analysed</w:t>
      </w:r>
      <w:proofErr w:type="spellEnd"/>
      <w:r w:rsidRPr="008C1126">
        <w:rPr>
          <w:rFonts w:ascii="Helvetica" w:hAnsi="Helvetica" w:cs="Helvetica"/>
          <w:color w:val="000000"/>
          <w:lang w:eastAsia="it-IT"/>
        </w:rPr>
        <w:t>, the Ethical Approval by an appropriate Committee is usually not required, as the data cannot be traced back to specific patients.</w:t>
      </w:r>
    </w:p>
    <w:p w14:paraId="3437BD08" w14:textId="77777777" w:rsidR="00B40DFB" w:rsidRPr="008C1126" w:rsidRDefault="00B40DFB" w:rsidP="00B40DFB">
      <w:pPr>
        <w:widowControl/>
        <w:suppressAutoHyphens w:val="0"/>
        <w:autoSpaceDE w:val="0"/>
        <w:autoSpaceDN w:val="0"/>
        <w:adjustRightInd w:val="0"/>
        <w:rPr>
          <w:rFonts w:ascii="Helvetica" w:hAnsi="Helvetica" w:cs="Helvetica"/>
          <w:color w:val="000000"/>
          <w:lang w:eastAsia="it-IT"/>
        </w:rPr>
      </w:pPr>
    </w:p>
    <w:p w14:paraId="474FF814" w14:textId="77777777" w:rsidR="00B81BD6" w:rsidRDefault="00B81BD6" w:rsidP="00B40DFB">
      <w:pPr>
        <w:widowControl/>
        <w:suppressAutoHyphens w:val="0"/>
        <w:autoSpaceDE w:val="0"/>
        <w:autoSpaceDN w:val="0"/>
        <w:adjustRightInd w:val="0"/>
        <w:rPr>
          <w:rFonts w:ascii="Helvetica" w:hAnsi="Helvetica" w:cs="Helvetica"/>
          <w:b/>
          <w:bCs/>
          <w:color w:val="000000"/>
          <w:lang w:eastAsia="it-IT"/>
        </w:rPr>
      </w:pPr>
    </w:p>
    <w:p w14:paraId="45F96CB9" w14:textId="77777777" w:rsidR="00B81BD6" w:rsidRDefault="00B81BD6" w:rsidP="00B40DFB">
      <w:pPr>
        <w:widowControl/>
        <w:suppressAutoHyphens w:val="0"/>
        <w:autoSpaceDE w:val="0"/>
        <w:autoSpaceDN w:val="0"/>
        <w:adjustRightInd w:val="0"/>
        <w:rPr>
          <w:rFonts w:ascii="Helvetica" w:hAnsi="Helvetica" w:cs="Helvetica"/>
          <w:b/>
          <w:bCs/>
          <w:color w:val="000000"/>
          <w:lang w:eastAsia="it-IT"/>
        </w:rPr>
      </w:pPr>
    </w:p>
    <w:p w14:paraId="595BA483" w14:textId="3D4CCA4B" w:rsidR="00B40DFB" w:rsidRPr="008C1126" w:rsidRDefault="00B40DFB" w:rsidP="00B40DFB">
      <w:pPr>
        <w:widowControl/>
        <w:suppressAutoHyphens w:val="0"/>
        <w:autoSpaceDE w:val="0"/>
        <w:autoSpaceDN w:val="0"/>
        <w:adjustRightInd w:val="0"/>
        <w:rPr>
          <w:rFonts w:ascii="Helvetica" w:hAnsi="Helvetica" w:cs="Helvetica"/>
          <w:color w:val="000000"/>
          <w:lang w:eastAsia="it-IT"/>
        </w:rPr>
      </w:pPr>
      <w:bookmarkStart w:id="0" w:name="_GoBack"/>
      <w:bookmarkEnd w:id="0"/>
      <w:r w:rsidRPr="008C1126">
        <w:rPr>
          <w:rFonts w:ascii="Helvetica" w:hAnsi="Helvetica" w:cs="Helvetica"/>
          <w:b/>
          <w:bCs/>
          <w:color w:val="000000"/>
          <w:lang w:eastAsia="it-IT"/>
        </w:rPr>
        <w:lastRenderedPageBreak/>
        <w:t>Acknowledgements</w:t>
      </w:r>
    </w:p>
    <w:p w14:paraId="2BC30FCE" w14:textId="77777777" w:rsidR="00B40DFB" w:rsidRPr="008C1126" w:rsidRDefault="00B40DFB" w:rsidP="00B40DFB">
      <w:pPr>
        <w:widowControl/>
        <w:suppressAutoHyphens w:val="0"/>
        <w:autoSpaceDE w:val="0"/>
        <w:autoSpaceDN w:val="0"/>
        <w:adjustRightInd w:val="0"/>
        <w:rPr>
          <w:rFonts w:ascii="Helvetica" w:hAnsi="Helvetica" w:cs="Helvetica"/>
          <w:color w:val="000000"/>
          <w:lang w:eastAsia="it-IT"/>
        </w:rPr>
      </w:pPr>
      <w:r w:rsidRPr="008C1126">
        <w:rPr>
          <w:rFonts w:ascii="Helvetica" w:hAnsi="Helvetica" w:cs="Helvetica"/>
          <w:color w:val="000000"/>
          <w:lang w:eastAsia="it-IT"/>
        </w:rPr>
        <w:t xml:space="preserve">Within this section, list those contributors who have not met the authorship criteria. Authors should describe all funding sources (e.g. full name of funding organizations, grant numbers). </w:t>
      </w:r>
    </w:p>
    <w:p w14:paraId="75421FFC" w14:textId="77777777" w:rsidR="00B40DFB" w:rsidRPr="008C1126" w:rsidRDefault="00B40DFB" w:rsidP="00B40DFB">
      <w:pPr>
        <w:widowControl/>
        <w:suppressAutoHyphens w:val="0"/>
        <w:autoSpaceDE w:val="0"/>
        <w:autoSpaceDN w:val="0"/>
        <w:adjustRightInd w:val="0"/>
        <w:rPr>
          <w:rFonts w:ascii="Helvetica" w:hAnsi="Helvetica" w:cs="Helvetica"/>
          <w:color w:val="000000"/>
          <w:lang w:eastAsia="it-IT"/>
        </w:rPr>
      </w:pPr>
    </w:p>
    <w:p w14:paraId="04D1F1B3" w14:textId="62DDD8B5" w:rsidR="00B40DFB" w:rsidRPr="008C1126" w:rsidRDefault="00B40DFB" w:rsidP="00B40DFB">
      <w:pPr>
        <w:widowControl/>
        <w:suppressAutoHyphens w:val="0"/>
        <w:autoSpaceDE w:val="0"/>
        <w:autoSpaceDN w:val="0"/>
        <w:adjustRightInd w:val="0"/>
        <w:rPr>
          <w:rFonts w:ascii="Helvetica" w:hAnsi="Helvetica" w:cs="Helvetica"/>
          <w:b/>
          <w:bCs/>
          <w:color w:val="000000"/>
          <w:lang w:eastAsia="it-IT"/>
        </w:rPr>
      </w:pPr>
      <w:r w:rsidRPr="008C1126">
        <w:rPr>
          <w:rFonts w:ascii="Helvetica" w:hAnsi="Helvetica" w:cs="Helvetica"/>
          <w:b/>
          <w:bCs/>
          <w:color w:val="000000"/>
          <w:lang w:eastAsia="it-IT"/>
        </w:rPr>
        <w:t>Funding</w:t>
      </w:r>
    </w:p>
    <w:p w14:paraId="053209EB" w14:textId="77777777" w:rsidR="00B40DFB" w:rsidRPr="008C1126" w:rsidRDefault="00B40DFB" w:rsidP="00B40DFB">
      <w:pPr>
        <w:widowControl/>
        <w:suppressAutoHyphens w:val="0"/>
        <w:autoSpaceDE w:val="0"/>
        <w:autoSpaceDN w:val="0"/>
        <w:adjustRightInd w:val="0"/>
        <w:rPr>
          <w:rFonts w:ascii="Helvetica" w:hAnsi="Helvetica" w:cs="Helvetica"/>
          <w:b/>
          <w:bCs/>
          <w:color w:val="000000"/>
          <w:lang w:eastAsia="it-IT"/>
        </w:rPr>
      </w:pPr>
      <w:r w:rsidRPr="008C1126">
        <w:rPr>
          <w:rFonts w:ascii="Helvetica" w:hAnsi="Helvetica" w:cs="Helvetica"/>
          <w:color w:val="000000"/>
          <w:lang w:eastAsia="it-IT"/>
        </w:rPr>
        <w:t>All sources of funding should be acknowledged at the end of the manuscript file in the notes under the “Funding” section. The role of the sponsor, if any, in the study design, in the acquisition analysis and interpretation of data, in drafting the manuscript should be briefly described. If the sponsor has not been specifically involved in the research this should be stated.</w:t>
      </w:r>
    </w:p>
    <w:p w14:paraId="6BB31E16" w14:textId="77777777" w:rsidR="00B40DFB" w:rsidRPr="008C1126" w:rsidRDefault="00B40DFB" w:rsidP="00B40DFB">
      <w:pPr>
        <w:widowControl/>
        <w:suppressAutoHyphens w:val="0"/>
        <w:autoSpaceDE w:val="0"/>
        <w:autoSpaceDN w:val="0"/>
        <w:adjustRightInd w:val="0"/>
        <w:rPr>
          <w:rFonts w:ascii="Helvetica" w:hAnsi="Helvetica" w:cs="Helvetica"/>
          <w:color w:val="000000"/>
          <w:lang w:eastAsia="it-IT"/>
        </w:rPr>
      </w:pPr>
    </w:p>
    <w:p w14:paraId="51962827" w14:textId="461C37FC" w:rsidR="00B40DFB" w:rsidRPr="008C1126" w:rsidRDefault="00B40DFB" w:rsidP="00B40DFB">
      <w:pPr>
        <w:widowControl/>
        <w:suppressAutoHyphens w:val="0"/>
        <w:autoSpaceDE w:val="0"/>
        <w:autoSpaceDN w:val="0"/>
        <w:adjustRightInd w:val="0"/>
        <w:rPr>
          <w:rFonts w:ascii="Helvetica" w:hAnsi="Helvetica" w:cs="Helvetica"/>
          <w:color w:val="000000"/>
          <w:lang w:eastAsia="it-IT"/>
        </w:rPr>
      </w:pPr>
      <w:r w:rsidRPr="008C1126">
        <w:rPr>
          <w:rFonts w:ascii="Helvetica" w:hAnsi="Helvetica" w:cs="Helvetica"/>
          <w:b/>
          <w:bCs/>
          <w:color w:val="000000"/>
          <w:lang w:eastAsia="it-IT"/>
        </w:rPr>
        <w:t xml:space="preserve">Conflict of interest </w:t>
      </w:r>
    </w:p>
    <w:p w14:paraId="088F4B3F" w14:textId="77777777" w:rsidR="00B40DFB" w:rsidRPr="008C1126" w:rsidRDefault="00B40DFB" w:rsidP="00B40DFB">
      <w:pPr>
        <w:widowControl/>
        <w:suppressAutoHyphens w:val="0"/>
        <w:autoSpaceDE w:val="0"/>
        <w:autoSpaceDN w:val="0"/>
        <w:adjustRightInd w:val="0"/>
        <w:rPr>
          <w:rFonts w:ascii="Helvetica" w:hAnsi="Helvetica" w:cs="Helvetica"/>
          <w:color w:val="000000"/>
          <w:lang w:eastAsia="it-IT"/>
        </w:rPr>
      </w:pPr>
      <w:r w:rsidRPr="008C1126">
        <w:rPr>
          <w:rFonts w:ascii="Helvetica" w:hAnsi="Helvetica" w:cs="Helvetica"/>
          <w:color w:val="000000"/>
          <w:lang w:eastAsia="it-IT"/>
        </w:rPr>
        <w:t>Authors must fully disclose any existing or potential conflicts of interest of a financial, personal or any other nature that could affect or bias their research. If applicable, authors are also requested to describe the role of the finding source(s) in the study design, data acquisition, analysis and interpretation, and writing of the manuscript. No potential conflicts of interest must also be explicitly stated.</w:t>
      </w:r>
    </w:p>
    <w:p w14:paraId="7C4652A6" w14:textId="77777777" w:rsidR="00B40DFB" w:rsidRPr="008C1126" w:rsidRDefault="00B40DFB" w:rsidP="00B40DFB">
      <w:pPr>
        <w:widowControl/>
        <w:suppressAutoHyphens w:val="0"/>
        <w:autoSpaceDE w:val="0"/>
        <w:autoSpaceDN w:val="0"/>
        <w:adjustRightInd w:val="0"/>
        <w:rPr>
          <w:rFonts w:ascii="Helvetica" w:hAnsi="Helvetica" w:cs="Helvetica"/>
          <w:b/>
          <w:bCs/>
          <w:color w:val="000000"/>
          <w:lang w:eastAsia="it-IT"/>
        </w:rPr>
      </w:pPr>
    </w:p>
    <w:p w14:paraId="30DDB54C" w14:textId="67DF16CD" w:rsidR="00B40DFB" w:rsidRPr="008C1126" w:rsidRDefault="00B40DFB" w:rsidP="00B40DFB">
      <w:pPr>
        <w:widowControl/>
        <w:suppressAutoHyphens w:val="0"/>
        <w:autoSpaceDE w:val="0"/>
        <w:autoSpaceDN w:val="0"/>
        <w:adjustRightInd w:val="0"/>
        <w:rPr>
          <w:rFonts w:ascii="Helvetica" w:hAnsi="Helvetica" w:cs="Helvetica"/>
          <w:color w:val="000000"/>
          <w:lang w:eastAsia="it-IT"/>
        </w:rPr>
      </w:pPr>
      <w:r w:rsidRPr="008C1126">
        <w:rPr>
          <w:rFonts w:ascii="Helvetica" w:hAnsi="Helvetica" w:cs="Helvetica"/>
          <w:b/>
          <w:bCs/>
          <w:color w:val="000000"/>
          <w:lang w:eastAsia="it-IT"/>
        </w:rPr>
        <w:t>Author</w:t>
      </w:r>
      <w:r w:rsidR="00B56CE1" w:rsidRPr="008C1126">
        <w:rPr>
          <w:rFonts w:ascii="Helvetica" w:hAnsi="Helvetica" w:cs="Helvetica"/>
          <w:b/>
          <w:bCs/>
          <w:color w:val="000000"/>
          <w:lang w:eastAsia="it-IT"/>
        </w:rPr>
        <w:t>s</w:t>
      </w:r>
      <w:r w:rsidRPr="008C1126">
        <w:rPr>
          <w:rFonts w:ascii="Helvetica" w:hAnsi="Helvetica" w:cs="Helvetica"/>
          <w:b/>
          <w:bCs/>
          <w:color w:val="000000"/>
          <w:lang w:eastAsia="it-IT"/>
        </w:rPr>
        <w:t xml:space="preserve"> contributions</w:t>
      </w:r>
    </w:p>
    <w:p w14:paraId="19B00EEE" w14:textId="27436635" w:rsidR="00B40DFB" w:rsidRPr="008C1126" w:rsidRDefault="00B40DFB" w:rsidP="00B40DFB">
      <w:pPr>
        <w:jc w:val="both"/>
        <w:rPr>
          <w:rFonts w:ascii="Helvetica" w:hAnsi="Helvetica" w:cs="Helvetica"/>
          <w:color w:val="000000"/>
          <w:lang w:eastAsia="it-IT"/>
        </w:rPr>
      </w:pPr>
      <w:r w:rsidRPr="008C1126">
        <w:rPr>
          <w:rFonts w:ascii="Helvetica" w:hAnsi="Helvetica" w:cs="Helvetica"/>
          <w:color w:val="000000"/>
          <w:lang w:eastAsia="it-IT"/>
        </w:rPr>
        <w:t>The individual contributions of authors to the manuscript should be specified in this section.</w:t>
      </w:r>
    </w:p>
    <w:p w14:paraId="0F2A4306" w14:textId="77777777" w:rsidR="00296617" w:rsidRPr="00B40DFB" w:rsidRDefault="00296617" w:rsidP="00B40DFB">
      <w:pPr>
        <w:jc w:val="both"/>
        <w:rPr>
          <w:rFonts w:ascii="Helvetica" w:hAnsi="Helvetica"/>
          <w:color w:val="000000"/>
        </w:rPr>
      </w:pPr>
    </w:p>
    <w:p w14:paraId="6359E74A" w14:textId="77777777" w:rsidR="00296617" w:rsidRPr="00B40DFB" w:rsidRDefault="00296617" w:rsidP="00B40DFB">
      <w:pPr>
        <w:jc w:val="both"/>
        <w:rPr>
          <w:rFonts w:ascii="Helvetica" w:hAnsi="Helvetica"/>
          <w:b/>
          <w:color w:val="000000"/>
        </w:rPr>
      </w:pPr>
      <w:r w:rsidRPr="00B40DFB">
        <w:rPr>
          <w:rFonts w:ascii="Helvetica" w:hAnsi="Helvetica"/>
          <w:b/>
          <w:color w:val="000000"/>
        </w:rPr>
        <w:t>REFERENCES</w:t>
      </w:r>
    </w:p>
    <w:p w14:paraId="0B0ADEDF" w14:textId="0BDF0496" w:rsidR="00296617" w:rsidRPr="00B40DFB" w:rsidRDefault="00296617" w:rsidP="00B40DFB">
      <w:pPr>
        <w:jc w:val="both"/>
        <w:rPr>
          <w:rFonts w:ascii="Helvetica" w:hAnsi="Helvetica"/>
          <w:color w:val="000000"/>
        </w:rPr>
      </w:pPr>
      <w:r w:rsidRPr="00B40DFB">
        <w:rPr>
          <w:rFonts w:ascii="Helvetica" w:hAnsi="Helvetica"/>
          <w:color w:val="000000"/>
        </w:rPr>
        <w:t xml:space="preserve">For original articles references should not exceed 25. </w:t>
      </w:r>
      <w:r w:rsidRPr="00B40DFB">
        <w:rPr>
          <w:rFonts w:ascii="Helvetica" w:hAnsi="Helvetica" w:cs="Times New Roman"/>
          <w:color w:val="000000"/>
          <w:lang w:eastAsia="it-IT"/>
        </w:rPr>
        <w:t xml:space="preserve">For other article types refer to “Specific instructions for article categories”, in the Author Guidelines </w:t>
      </w:r>
      <w:r w:rsidR="0070002A" w:rsidRPr="00B40DFB">
        <w:rPr>
          <w:rFonts w:ascii="Helvetica" w:hAnsi="Helvetica" w:cs="Times New Roman"/>
          <w:color w:val="000000"/>
          <w:lang w:eastAsia="it-IT"/>
        </w:rPr>
        <w:t>(</w:t>
      </w:r>
      <w:hyperlink r:id="rId7" w:history="1">
        <w:r w:rsidR="00F2084D" w:rsidRPr="00B40DFB">
          <w:rPr>
            <w:rStyle w:val="Collegamentoipertestuale"/>
            <w:rFonts w:ascii="Helvetica" w:hAnsi="Helvetica" w:cs="Lucida Grande"/>
            <w:color w:val="000000"/>
            <w:lang w:eastAsia="it-IT"/>
          </w:rPr>
          <w:t>Author Guidelines</w:t>
        </w:r>
      </w:hyperlink>
      <w:r w:rsidR="0070002A" w:rsidRPr="00B40DFB">
        <w:rPr>
          <w:rFonts w:ascii="Helvetica" w:hAnsi="Helvetica" w:cs="Lucida Grande"/>
          <w:color w:val="000000"/>
          <w:lang w:eastAsia="it-IT"/>
        </w:rPr>
        <w:t>).</w:t>
      </w:r>
    </w:p>
    <w:p w14:paraId="3B14D473" w14:textId="77777777" w:rsidR="00296617" w:rsidRPr="00B40DFB" w:rsidRDefault="00296617" w:rsidP="00B40DFB">
      <w:pPr>
        <w:jc w:val="both"/>
        <w:rPr>
          <w:rFonts w:ascii="Helvetica" w:hAnsi="Helvetica"/>
          <w:color w:val="000000"/>
        </w:rPr>
      </w:pPr>
      <w:r w:rsidRPr="00B40DFB">
        <w:rPr>
          <w:rFonts w:ascii="Helvetica" w:hAnsi="Helvetica" w:cs="Times New Roman"/>
          <w:color w:val="000000"/>
          <w:lang w:eastAsia="it-IT"/>
        </w:rPr>
        <w:t>References should be limited to the most essential and relevant, published allegedly in the last decade, identified in the text with consecutive numerals (with numbers in superscript) and listed at the end of the manuscript in the order in which they are cited (</w:t>
      </w:r>
      <w:r w:rsidRPr="00B40DFB">
        <w:rPr>
          <w:rFonts w:ascii="Helvetica" w:hAnsi="Helvetica"/>
          <w:color w:val="000000"/>
        </w:rPr>
        <w:t>use the numbering function of your word processor – do not number by hand).</w:t>
      </w:r>
    </w:p>
    <w:p w14:paraId="2927058A" w14:textId="77777777" w:rsidR="00296617" w:rsidRPr="00B40DFB" w:rsidRDefault="00296617" w:rsidP="00B40DFB">
      <w:pPr>
        <w:jc w:val="both"/>
        <w:rPr>
          <w:rFonts w:ascii="Helvetica" w:hAnsi="Helvetica"/>
          <w:color w:val="000000"/>
        </w:rPr>
      </w:pPr>
      <w:r w:rsidRPr="00B40DFB">
        <w:rPr>
          <w:rFonts w:ascii="Helvetica" w:hAnsi="Helvetica"/>
          <w:color w:val="000000"/>
        </w:rPr>
        <w:t xml:space="preserve">Only published or accepted manuscripts should be included in the reference list. Meeting abstracts, conference presentations or papers that have been submitted but not yet accepted should not be cited. Limited citation of unpublished work should be included in the body of the text only. </w:t>
      </w:r>
    </w:p>
    <w:p w14:paraId="590C36BA" w14:textId="77777777" w:rsidR="00296617" w:rsidRPr="00B40DFB" w:rsidRDefault="00296617" w:rsidP="00B40DFB">
      <w:pPr>
        <w:jc w:val="both"/>
        <w:rPr>
          <w:rFonts w:ascii="Helvetica" w:hAnsi="Helvetica"/>
          <w:color w:val="000000"/>
        </w:rPr>
      </w:pPr>
      <w:r w:rsidRPr="00B40DFB">
        <w:rPr>
          <w:rFonts w:ascii="Helvetica" w:hAnsi="Helvetica"/>
          <w:color w:val="000000"/>
        </w:rPr>
        <w:t xml:space="preserve">Multiple citations in the body of the text should be separated by commas. Where there are more than three sequential citations, they should be given as a range. Example: “... has been shown previously </w:t>
      </w:r>
      <w:r w:rsidRPr="00B40DFB">
        <w:rPr>
          <w:rFonts w:ascii="Helvetica" w:hAnsi="Helvetica"/>
          <w:color w:val="000000"/>
          <w:vertAlign w:val="superscript"/>
        </w:rPr>
        <w:t>1,4-8,22</w:t>
      </w:r>
      <w:r w:rsidRPr="00B40DFB">
        <w:rPr>
          <w:rFonts w:ascii="Helvetica" w:hAnsi="Helvetica"/>
          <w:color w:val="000000"/>
        </w:rPr>
        <w:t>”. Make sure the parts of the manuscript are in the correct order before ordering the citations.</w:t>
      </w:r>
    </w:p>
    <w:p w14:paraId="449C753B" w14:textId="77777777" w:rsidR="00296617" w:rsidRPr="00B40DFB" w:rsidRDefault="00296617" w:rsidP="00B40DFB">
      <w:pPr>
        <w:jc w:val="both"/>
        <w:rPr>
          <w:rFonts w:ascii="Helvetica" w:hAnsi="Helvetica" w:cs="Times New Roman"/>
          <w:color w:val="000000"/>
          <w:lang w:eastAsia="it-IT"/>
        </w:rPr>
      </w:pPr>
      <w:r w:rsidRPr="00B40DFB">
        <w:rPr>
          <w:rFonts w:ascii="Helvetica" w:hAnsi="Helvetica" w:cs="Times New Roman"/>
          <w:color w:val="000000"/>
          <w:lang w:eastAsia="it-IT"/>
        </w:rPr>
        <w:t xml:space="preserve">The format of the references listed at the end of the article should conform with the examples indicated below. For papers with more than three authors only the first three authors must be indicated, followed by “et al.”. Abbreviate journal names as in Index Medicus. </w:t>
      </w:r>
    </w:p>
    <w:p w14:paraId="414A3558" w14:textId="41B5A752" w:rsidR="00296617" w:rsidRPr="00B40DFB" w:rsidRDefault="00296617" w:rsidP="00B40DFB">
      <w:pPr>
        <w:jc w:val="both"/>
        <w:rPr>
          <w:rFonts w:ascii="Helvetica" w:hAnsi="Helvetica" w:cs="Times New Roman"/>
          <w:b/>
          <w:color w:val="000000"/>
          <w:lang w:eastAsia="it-IT"/>
        </w:rPr>
      </w:pPr>
      <w:r w:rsidRPr="00B40DFB">
        <w:rPr>
          <w:rFonts w:ascii="Helvetica" w:hAnsi="Helvetica" w:cs="Times New Roman"/>
          <w:b/>
          <w:color w:val="000000"/>
          <w:lang w:eastAsia="it-IT"/>
        </w:rPr>
        <w:t>DOI NAME MUST BE INCLUDED WITH EACH REFERENCE (when available</w:t>
      </w:r>
      <w:r w:rsidR="006F3DAE">
        <w:rPr>
          <w:rFonts w:ascii="Helvetica" w:hAnsi="Helvetica" w:cs="Times New Roman"/>
          <w:b/>
          <w:color w:val="000000"/>
          <w:lang w:eastAsia="it-IT"/>
        </w:rPr>
        <w:t xml:space="preserve"> and </w:t>
      </w:r>
      <w:r w:rsidR="006F3DAE" w:rsidRPr="006F3DAE">
        <w:rPr>
          <w:rFonts w:ascii="Helvetica" w:hAnsi="Helvetica" w:cs="Helvetica"/>
          <w:b/>
          <w:color w:val="0A0A0A"/>
          <w:lang w:eastAsia="it-IT"/>
        </w:rPr>
        <w:t>preceded by https://doi.org/</w:t>
      </w:r>
      <w:r w:rsidRPr="006F3DAE">
        <w:rPr>
          <w:rFonts w:ascii="Helvetica" w:hAnsi="Helvetica" w:cs="Times New Roman"/>
          <w:b/>
          <w:color w:val="000000"/>
          <w:lang w:eastAsia="it-IT"/>
        </w:rPr>
        <w:t>).</w:t>
      </w:r>
    </w:p>
    <w:p w14:paraId="56ED53CC" w14:textId="77777777" w:rsidR="00296617" w:rsidRPr="00B40DFB" w:rsidRDefault="00296617" w:rsidP="00B40DFB">
      <w:pPr>
        <w:jc w:val="both"/>
        <w:rPr>
          <w:rFonts w:ascii="Helvetica" w:hAnsi="Helvetica" w:cs="Times New Roman"/>
          <w:color w:val="000000"/>
          <w:lang w:eastAsia="it-IT"/>
        </w:rPr>
      </w:pPr>
      <w:r w:rsidRPr="00B40DFB">
        <w:rPr>
          <w:rFonts w:ascii="Helvetica" w:hAnsi="Helvetica" w:cs="Times New Roman"/>
          <w:color w:val="000000"/>
          <w:lang w:eastAsia="it-IT"/>
        </w:rPr>
        <w:t xml:space="preserve">Examples of the correct format for citation of references: </w:t>
      </w:r>
    </w:p>
    <w:p w14:paraId="69B4A95A" w14:textId="07FC14A4" w:rsidR="00296617" w:rsidRPr="00B40DFB" w:rsidRDefault="00296617" w:rsidP="00B40DFB">
      <w:pPr>
        <w:autoSpaceDE w:val="0"/>
        <w:autoSpaceDN w:val="0"/>
        <w:adjustRightInd w:val="0"/>
        <w:jc w:val="both"/>
        <w:rPr>
          <w:rFonts w:ascii="Helvetica" w:hAnsi="Helvetica" w:cs="Times New Roman"/>
          <w:color w:val="000000"/>
        </w:rPr>
      </w:pPr>
      <w:r w:rsidRPr="00B40DFB">
        <w:rPr>
          <w:rFonts w:ascii="Helvetica" w:hAnsi="Helvetica" w:cs="Times New Roman"/>
          <w:color w:val="000000"/>
          <w:lang w:eastAsia="it-IT"/>
        </w:rPr>
        <w:lastRenderedPageBreak/>
        <w:t xml:space="preserve">Journal article: </w:t>
      </w:r>
      <w:r w:rsidR="0070002A" w:rsidRPr="00B40DFB">
        <w:rPr>
          <w:rFonts w:ascii="Helvetica" w:hAnsi="Helvetica"/>
          <w:color w:val="000000"/>
        </w:rPr>
        <w:t xml:space="preserve">Shapiro AMJ, </w:t>
      </w:r>
      <w:proofErr w:type="spellStart"/>
      <w:r w:rsidR="0070002A" w:rsidRPr="00B40DFB">
        <w:rPr>
          <w:rFonts w:ascii="Helvetica" w:hAnsi="Helvetica"/>
          <w:color w:val="000000"/>
        </w:rPr>
        <w:t>Lakey</w:t>
      </w:r>
      <w:proofErr w:type="spellEnd"/>
      <w:r w:rsidR="0070002A" w:rsidRPr="00B40DFB">
        <w:rPr>
          <w:rFonts w:ascii="Helvetica" w:hAnsi="Helvetica"/>
          <w:color w:val="000000"/>
        </w:rPr>
        <w:t xml:space="preserve"> JRT, Ryan EA, et al. Islet transplantation in seven patients with type 1 diabetes mellitus using a glucocorticoid-free immunosuppressive regimen. N </w:t>
      </w:r>
      <w:proofErr w:type="spellStart"/>
      <w:r w:rsidR="0070002A" w:rsidRPr="00B40DFB">
        <w:rPr>
          <w:rFonts w:ascii="Helvetica" w:hAnsi="Helvetica"/>
          <w:color w:val="000000"/>
        </w:rPr>
        <w:t>Engl</w:t>
      </w:r>
      <w:proofErr w:type="spellEnd"/>
      <w:r w:rsidR="0070002A" w:rsidRPr="00B40DFB">
        <w:rPr>
          <w:rFonts w:ascii="Helvetica" w:hAnsi="Helvetica"/>
          <w:color w:val="000000"/>
        </w:rPr>
        <w:t xml:space="preserve"> J Med </w:t>
      </w:r>
      <w:proofErr w:type="gramStart"/>
      <w:r w:rsidR="0070002A" w:rsidRPr="00B40DFB">
        <w:rPr>
          <w:rFonts w:ascii="Helvetica" w:hAnsi="Helvetica"/>
          <w:color w:val="000000"/>
        </w:rPr>
        <w:t>2000;343:230</w:t>
      </w:r>
      <w:proofErr w:type="gramEnd"/>
      <w:r w:rsidR="0070002A" w:rsidRPr="00B40DFB">
        <w:rPr>
          <w:rFonts w:ascii="Helvetica" w:hAnsi="Helvetica"/>
          <w:color w:val="000000"/>
        </w:rPr>
        <w:t>-</w:t>
      </w:r>
      <w:r w:rsidR="008C4D60" w:rsidRPr="00B40DFB">
        <w:rPr>
          <w:rFonts w:ascii="Helvetica" w:hAnsi="Helvetica"/>
          <w:color w:val="000000"/>
        </w:rPr>
        <w:t>23</w:t>
      </w:r>
      <w:r w:rsidR="0070002A" w:rsidRPr="00B40DFB">
        <w:rPr>
          <w:rFonts w:ascii="Helvetica" w:hAnsi="Helvetica"/>
          <w:color w:val="000000"/>
        </w:rPr>
        <w:t xml:space="preserve">8 </w:t>
      </w:r>
      <w:r w:rsidR="0070002A" w:rsidRPr="00B40DFB">
        <w:rPr>
          <w:rFonts w:ascii="Helvetica" w:hAnsi="Helvetica" w:cs="Times New Roman"/>
          <w:color w:val="000000"/>
        </w:rPr>
        <w:t>https:// doi.org/10.14639/0392-100X-1583</w:t>
      </w:r>
    </w:p>
    <w:p w14:paraId="52D1BF48" w14:textId="77777777" w:rsidR="00296617" w:rsidRPr="00B40DFB" w:rsidRDefault="00296617" w:rsidP="00B40DFB">
      <w:pPr>
        <w:jc w:val="both"/>
        <w:rPr>
          <w:rFonts w:ascii="Helvetica" w:hAnsi="Helvetica" w:cs="Times New Roman"/>
          <w:color w:val="000000"/>
          <w:lang w:eastAsia="it-IT"/>
        </w:rPr>
      </w:pPr>
      <w:r w:rsidRPr="00B40DFB">
        <w:rPr>
          <w:rFonts w:ascii="Helvetica" w:hAnsi="Helvetica" w:cs="Times New Roman"/>
          <w:color w:val="000000"/>
          <w:lang w:eastAsia="it-IT"/>
        </w:rPr>
        <w:t>Books: Smith DW. Recognizable patterns of human malformation. Third Edition</w:t>
      </w:r>
      <w:r w:rsidR="00C5573D" w:rsidRPr="00B40DFB">
        <w:rPr>
          <w:rFonts w:ascii="Helvetica" w:hAnsi="Helvetica" w:cs="Times New Roman"/>
          <w:color w:val="000000"/>
          <w:lang w:eastAsia="it-IT"/>
        </w:rPr>
        <w:t>. Philadelphia: WB Saunders Co.</w:t>
      </w:r>
      <w:r w:rsidRPr="00B40DFB">
        <w:rPr>
          <w:rFonts w:ascii="Helvetica" w:hAnsi="Helvetica" w:cs="Times New Roman"/>
          <w:color w:val="000000"/>
          <w:lang w:eastAsia="it-IT"/>
        </w:rPr>
        <w:t xml:space="preserve"> 1982.</w:t>
      </w:r>
    </w:p>
    <w:p w14:paraId="53A401F9" w14:textId="77777777" w:rsidR="00296617" w:rsidRPr="00B40DFB" w:rsidRDefault="00296617" w:rsidP="00B40DFB">
      <w:pPr>
        <w:jc w:val="both"/>
        <w:rPr>
          <w:rFonts w:ascii="Helvetica" w:hAnsi="Helvetica" w:cs="Times New Roman"/>
          <w:color w:val="000000"/>
          <w:lang w:eastAsia="it-IT"/>
        </w:rPr>
      </w:pPr>
      <w:r w:rsidRPr="00B40DFB">
        <w:rPr>
          <w:rFonts w:ascii="Helvetica" w:hAnsi="Helvetica" w:cs="Times New Roman"/>
          <w:color w:val="000000"/>
          <w:lang w:eastAsia="it-IT"/>
        </w:rPr>
        <w:t xml:space="preserve">Chapters from books or material from conference proceedings: </w:t>
      </w:r>
      <w:proofErr w:type="spellStart"/>
      <w:r w:rsidRPr="00B40DFB">
        <w:rPr>
          <w:rFonts w:ascii="Helvetica" w:hAnsi="Helvetica" w:cs="Times New Roman"/>
          <w:color w:val="000000"/>
          <w:lang w:eastAsia="it-IT"/>
        </w:rPr>
        <w:t>Krmpotic-Nemanic</w:t>
      </w:r>
      <w:proofErr w:type="spellEnd"/>
      <w:r w:rsidRPr="00B40DFB">
        <w:rPr>
          <w:rFonts w:ascii="Helvetica" w:hAnsi="Helvetica" w:cs="Times New Roman"/>
          <w:color w:val="000000"/>
          <w:lang w:eastAsia="it-IT"/>
        </w:rPr>
        <w:t xml:space="preserve"> J, </w:t>
      </w:r>
      <w:proofErr w:type="spellStart"/>
      <w:r w:rsidRPr="00B40DFB">
        <w:rPr>
          <w:rFonts w:ascii="Helvetica" w:hAnsi="Helvetica" w:cs="Times New Roman"/>
          <w:color w:val="000000"/>
          <w:lang w:eastAsia="it-IT"/>
        </w:rPr>
        <w:t>Kostovis</w:t>
      </w:r>
      <w:proofErr w:type="spellEnd"/>
      <w:r w:rsidRPr="00B40DFB">
        <w:rPr>
          <w:rFonts w:ascii="Helvetica" w:hAnsi="Helvetica" w:cs="Times New Roman"/>
          <w:color w:val="000000"/>
          <w:lang w:eastAsia="it-IT"/>
        </w:rPr>
        <w:t xml:space="preserve"> I, </w:t>
      </w:r>
      <w:proofErr w:type="spellStart"/>
      <w:r w:rsidRPr="00B40DFB">
        <w:rPr>
          <w:rFonts w:ascii="Helvetica" w:hAnsi="Helvetica" w:cs="Times New Roman"/>
          <w:color w:val="000000"/>
          <w:lang w:eastAsia="it-IT"/>
        </w:rPr>
        <w:t>Rudan</w:t>
      </w:r>
      <w:proofErr w:type="spellEnd"/>
      <w:r w:rsidRPr="00B40DFB">
        <w:rPr>
          <w:rFonts w:ascii="Helvetica" w:hAnsi="Helvetica" w:cs="Times New Roman"/>
          <w:color w:val="000000"/>
          <w:lang w:eastAsia="it-IT"/>
        </w:rPr>
        <w:t xml:space="preserve"> P. Aging changes of the form and infrastructure of the external nose and its importance in rhinoplasty. In: Conly J, Dickinson JT, </w:t>
      </w:r>
      <w:r w:rsidR="0070002A" w:rsidRPr="00B40DFB">
        <w:rPr>
          <w:rFonts w:ascii="Helvetica" w:hAnsi="Helvetica" w:cs="Times New Roman"/>
          <w:color w:val="000000"/>
          <w:lang w:eastAsia="it-IT"/>
        </w:rPr>
        <w:t>Eds</w:t>
      </w:r>
      <w:r w:rsidRPr="00B40DFB">
        <w:rPr>
          <w:rFonts w:ascii="Helvetica" w:hAnsi="Helvetica" w:cs="Times New Roman"/>
          <w:color w:val="000000"/>
          <w:lang w:eastAsia="it-IT"/>
        </w:rPr>
        <w:t>. Plastic and reconstructive surgery of the face and neck. N</w:t>
      </w:r>
      <w:r w:rsidR="0070002A" w:rsidRPr="00B40DFB">
        <w:rPr>
          <w:rFonts w:ascii="Helvetica" w:hAnsi="Helvetica" w:cs="Times New Roman"/>
          <w:color w:val="000000"/>
          <w:lang w:eastAsia="it-IT"/>
        </w:rPr>
        <w:t xml:space="preserve">ew York, NY: </w:t>
      </w:r>
      <w:proofErr w:type="spellStart"/>
      <w:r w:rsidR="0070002A" w:rsidRPr="00B40DFB">
        <w:rPr>
          <w:rFonts w:ascii="Helvetica" w:hAnsi="Helvetica" w:cs="Times New Roman"/>
          <w:color w:val="000000"/>
          <w:lang w:eastAsia="it-IT"/>
        </w:rPr>
        <w:t>Grune</w:t>
      </w:r>
      <w:proofErr w:type="spellEnd"/>
      <w:r w:rsidR="0070002A" w:rsidRPr="00B40DFB">
        <w:rPr>
          <w:rFonts w:ascii="Helvetica" w:hAnsi="Helvetica" w:cs="Times New Roman"/>
          <w:color w:val="000000"/>
          <w:lang w:eastAsia="it-IT"/>
        </w:rPr>
        <w:t xml:space="preserve"> a</w:t>
      </w:r>
      <w:r w:rsidR="00C5573D" w:rsidRPr="00B40DFB">
        <w:rPr>
          <w:rFonts w:ascii="Helvetica" w:hAnsi="Helvetica" w:cs="Times New Roman"/>
          <w:color w:val="000000"/>
          <w:lang w:eastAsia="it-IT"/>
        </w:rPr>
        <w:t>nd Stratton</w:t>
      </w:r>
      <w:r w:rsidRPr="00B40DFB">
        <w:rPr>
          <w:rFonts w:ascii="Helvetica" w:hAnsi="Helvetica" w:cs="Times New Roman"/>
          <w:color w:val="000000"/>
          <w:lang w:eastAsia="it-IT"/>
        </w:rPr>
        <w:t xml:space="preserve"> 1972. p. 84</w:t>
      </w:r>
    </w:p>
    <w:p w14:paraId="55EC9EF9" w14:textId="77777777" w:rsidR="00296617" w:rsidRPr="00B40DFB" w:rsidRDefault="00296617" w:rsidP="00B40DFB">
      <w:pPr>
        <w:jc w:val="both"/>
        <w:rPr>
          <w:rFonts w:ascii="Helvetica" w:hAnsi="Helvetica"/>
          <w:color w:val="000000"/>
        </w:rPr>
      </w:pPr>
    </w:p>
    <w:p w14:paraId="719B9769" w14:textId="77777777" w:rsidR="00296617" w:rsidRPr="00B40DFB" w:rsidRDefault="00296617" w:rsidP="00B40DFB">
      <w:pPr>
        <w:jc w:val="both"/>
        <w:rPr>
          <w:rFonts w:ascii="Helvetica" w:hAnsi="Helvetica" w:cs="Times New Roman"/>
          <w:b/>
          <w:color w:val="000000"/>
          <w:lang w:eastAsia="it-IT"/>
        </w:rPr>
      </w:pPr>
      <w:r w:rsidRPr="00B40DFB">
        <w:rPr>
          <w:rFonts w:ascii="Helvetica" w:hAnsi="Helvetica" w:cs="Times New Roman"/>
          <w:b/>
          <w:color w:val="000000"/>
          <w:lang w:eastAsia="it-IT"/>
        </w:rPr>
        <w:t xml:space="preserve">TABLES </w:t>
      </w:r>
    </w:p>
    <w:p w14:paraId="790C98FE" w14:textId="0E3C63DE" w:rsidR="00296617" w:rsidRPr="00B40DFB" w:rsidRDefault="00296617" w:rsidP="00B40DFB">
      <w:pPr>
        <w:jc w:val="both"/>
        <w:rPr>
          <w:rFonts w:ascii="Helvetica" w:hAnsi="Helvetica" w:cs="Times New Roman"/>
          <w:color w:val="000000"/>
          <w:lang w:eastAsia="it-IT"/>
        </w:rPr>
      </w:pPr>
      <w:r w:rsidRPr="00B40DFB">
        <w:rPr>
          <w:rFonts w:ascii="Helvetica" w:hAnsi="Helvetica" w:cs="Times New Roman"/>
          <w:color w:val="000000"/>
          <w:lang w:eastAsia="it-IT"/>
        </w:rPr>
        <w:t xml:space="preserve">See “Specific instructions for article categories” in the Author Guidelines </w:t>
      </w:r>
      <w:r w:rsidRPr="00B40DFB">
        <w:rPr>
          <w:rFonts w:ascii="Helvetica" w:hAnsi="Helvetica" w:cs="Lucida Grande"/>
          <w:color w:val="000000"/>
          <w:lang w:eastAsia="it-IT"/>
        </w:rPr>
        <w:t>(</w:t>
      </w:r>
      <w:hyperlink r:id="rId8" w:history="1">
        <w:r w:rsidR="00F2084D" w:rsidRPr="00B40DFB">
          <w:rPr>
            <w:rStyle w:val="Collegamentoipertestuale"/>
            <w:rFonts w:ascii="Helvetica" w:hAnsi="Helvetica" w:cs="Lucida Grande"/>
            <w:color w:val="000000"/>
            <w:lang w:eastAsia="it-IT"/>
          </w:rPr>
          <w:t>Author Guidelines</w:t>
        </w:r>
      </w:hyperlink>
      <w:r w:rsidRPr="00B40DFB">
        <w:rPr>
          <w:rFonts w:ascii="Helvetica" w:hAnsi="Helvetica" w:cs="Lucida Grande"/>
          <w:color w:val="000000"/>
          <w:lang w:eastAsia="it-IT"/>
        </w:rPr>
        <w:t>)</w:t>
      </w:r>
      <w:r w:rsidRPr="00B40DFB">
        <w:rPr>
          <w:rFonts w:ascii="Helvetica" w:hAnsi="Helvetica" w:cs="Times New Roman"/>
          <w:color w:val="000000"/>
          <w:lang w:eastAsia="it-IT"/>
        </w:rPr>
        <w:t xml:space="preserve"> for number of tables required.</w:t>
      </w:r>
    </w:p>
    <w:p w14:paraId="7356403B" w14:textId="3D4230A4" w:rsidR="00296617" w:rsidRPr="00B40DFB" w:rsidRDefault="00296617" w:rsidP="00B40DFB">
      <w:pPr>
        <w:jc w:val="both"/>
        <w:rPr>
          <w:rFonts w:ascii="Helvetica" w:hAnsi="Helvetica"/>
          <w:color w:val="000000"/>
        </w:rPr>
      </w:pPr>
      <w:r w:rsidRPr="00B40DFB">
        <w:rPr>
          <w:rFonts w:ascii="Helvetica" w:hAnsi="Helvetica" w:cs="Times New Roman"/>
          <w:color w:val="000000"/>
          <w:lang w:eastAsia="it-IT"/>
        </w:rPr>
        <w:t>Tables should be typewritten and numbered consecutively with Roman numerals at the end of the text after the references. The same data should not be presented twice, both in the text and tables. Each table should have above a brief title and be self-explanatory and be cited in the text (Tab</w:t>
      </w:r>
      <w:r w:rsidR="005678BA">
        <w:rPr>
          <w:rFonts w:ascii="Helvetica" w:hAnsi="Helvetica" w:cs="Times New Roman"/>
          <w:color w:val="000000"/>
          <w:lang w:eastAsia="it-IT"/>
        </w:rPr>
        <w:t>.</w:t>
      </w:r>
      <w:r w:rsidRPr="00B40DFB">
        <w:rPr>
          <w:rFonts w:ascii="Helvetica" w:hAnsi="Helvetica" w:cs="Times New Roman"/>
          <w:color w:val="000000"/>
          <w:lang w:eastAsia="it-IT"/>
        </w:rPr>
        <w:t xml:space="preserve"> I, Tab</w:t>
      </w:r>
      <w:r w:rsidR="005678BA">
        <w:rPr>
          <w:rFonts w:ascii="Helvetica" w:hAnsi="Helvetica" w:cs="Times New Roman"/>
          <w:color w:val="000000"/>
          <w:lang w:eastAsia="it-IT"/>
        </w:rPr>
        <w:t>.</w:t>
      </w:r>
      <w:r w:rsidRPr="00B40DFB">
        <w:rPr>
          <w:rFonts w:ascii="Helvetica" w:hAnsi="Helvetica" w:cs="Times New Roman"/>
          <w:color w:val="000000"/>
          <w:lang w:eastAsia="it-IT"/>
        </w:rPr>
        <w:t xml:space="preserve"> II, etc.). The table should be </w:t>
      </w:r>
      <w:proofErr w:type="gramStart"/>
      <w:r w:rsidRPr="00B40DFB">
        <w:rPr>
          <w:rFonts w:ascii="Helvetica" w:hAnsi="Helvetica" w:cs="Times New Roman"/>
          <w:color w:val="000000"/>
          <w:lang w:eastAsia="it-IT"/>
        </w:rPr>
        <w:t>supplement</w:t>
      </w:r>
      <w:proofErr w:type="gramEnd"/>
      <w:r w:rsidRPr="00B40DFB">
        <w:rPr>
          <w:rFonts w:ascii="Helvetica" w:hAnsi="Helvetica" w:cs="Times New Roman"/>
          <w:color w:val="000000"/>
          <w:lang w:eastAsia="it-IT"/>
        </w:rPr>
        <w:t xml:space="preserve"> the material in the text rather than duplicate. Insert any notes at the end of the table. Explain all the abbreviations.</w:t>
      </w:r>
    </w:p>
    <w:p w14:paraId="4EEB104B" w14:textId="77777777" w:rsidR="00296617" w:rsidRPr="00B40DFB" w:rsidRDefault="00296617" w:rsidP="00B40DFB">
      <w:pPr>
        <w:jc w:val="both"/>
        <w:rPr>
          <w:rFonts w:ascii="Helvetica" w:hAnsi="Helvetica" w:cs="Times New Roman"/>
          <w:i/>
          <w:color w:val="000000"/>
          <w:lang w:eastAsia="it-IT"/>
        </w:rPr>
      </w:pPr>
    </w:p>
    <w:p w14:paraId="2ADCE6A3" w14:textId="77777777" w:rsidR="00296617" w:rsidRPr="00B40DFB" w:rsidRDefault="00296617" w:rsidP="00B40DFB">
      <w:pPr>
        <w:jc w:val="both"/>
        <w:rPr>
          <w:rFonts w:ascii="Helvetica" w:hAnsi="Helvetica" w:cs="Times New Roman"/>
          <w:b/>
          <w:color w:val="000000"/>
          <w:lang w:eastAsia="it-IT"/>
        </w:rPr>
      </w:pPr>
      <w:r w:rsidRPr="00B40DFB">
        <w:rPr>
          <w:rFonts w:ascii="Helvetica" w:hAnsi="Helvetica" w:cs="Times New Roman"/>
          <w:b/>
          <w:color w:val="000000"/>
          <w:lang w:eastAsia="it-IT"/>
        </w:rPr>
        <w:t xml:space="preserve">FIGURES </w:t>
      </w:r>
    </w:p>
    <w:p w14:paraId="7788C970" w14:textId="0F86D562" w:rsidR="00296617" w:rsidRPr="00B40DFB" w:rsidRDefault="00296617" w:rsidP="00B40DFB">
      <w:pPr>
        <w:jc w:val="both"/>
        <w:rPr>
          <w:rFonts w:ascii="Helvetica" w:hAnsi="Helvetica" w:cs="Times New Roman"/>
          <w:i/>
          <w:color w:val="000000"/>
          <w:lang w:eastAsia="it-IT"/>
        </w:rPr>
      </w:pPr>
      <w:r w:rsidRPr="00B40DFB">
        <w:rPr>
          <w:rFonts w:ascii="Helvetica" w:hAnsi="Helvetica" w:cs="Times New Roman"/>
          <w:color w:val="000000"/>
          <w:lang w:eastAsia="it-IT"/>
        </w:rPr>
        <w:t xml:space="preserve">See “Specific instructions for article categories” in the Author Guidelines </w:t>
      </w:r>
      <w:r w:rsidRPr="00B40DFB">
        <w:rPr>
          <w:rFonts w:ascii="Helvetica" w:hAnsi="Helvetica" w:cs="Lucida Grande"/>
          <w:color w:val="000000"/>
          <w:lang w:eastAsia="it-IT"/>
        </w:rPr>
        <w:t>(</w:t>
      </w:r>
      <w:hyperlink r:id="rId9" w:history="1">
        <w:r w:rsidR="00F2084D" w:rsidRPr="00B40DFB">
          <w:rPr>
            <w:rStyle w:val="Collegamentoipertestuale"/>
            <w:rFonts w:ascii="Helvetica" w:hAnsi="Helvetica" w:cs="Lucida Grande"/>
            <w:color w:val="000000"/>
            <w:lang w:eastAsia="it-IT"/>
          </w:rPr>
          <w:t>Author Guidelines</w:t>
        </w:r>
      </w:hyperlink>
      <w:r w:rsidRPr="00B40DFB">
        <w:rPr>
          <w:rFonts w:ascii="Helvetica" w:hAnsi="Helvetica" w:cs="Lucida Grande"/>
          <w:color w:val="000000"/>
          <w:lang w:eastAsia="it-IT"/>
        </w:rPr>
        <w:t>)</w:t>
      </w:r>
      <w:r w:rsidRPr="00B40DFB">
        <w:rPr>
          <w:rFonts w:ascii="Helvetica" w:hAnsi="Helvetica" w:cs="Times New Roman"/>
          <w:color w:val="000000"/>
          <w:lang w:eastAsia="it-IT"/>
        </w:rPr>
        <w:t xml:space="preserve"> for number of figures required.</w:t>
      </w:r>
      <w:r w:rsidRPr="00B40DFB">
        <w:rPr>
          <w:rFonts w:ascii="Helvetica" w:hAnsi="Helvetica" w:cs="Times New Roman"/>
          <w:i/>
          <w:color w:val="000000"/>
          <w:lang w:eastAsia="it-IT"/>
        </w:rPr>
        <w:t xml:space="preserve"> </w:t>
      </w:r>
    </w:p>
    <w:p w14:paraId="55A4BFCD" w14:textId="77777777" w:rsidR="00C04B46" w:rsidRPr="00B40DFB" w:rsidRDefault="00296617" w:rsidP="00B40DFB">
      <w:pPr>
        <w:jc w:val="both"/>
        <w:rPr>
          <w:rFonts w:ascii="Helvetica" w:hAnsi="Helvetica"/>
          <w:color w:val="000000"/>
        </w:rPr>
      </w:pPr>
      <w:r w:rsidRPr="00B40DFB">
        <w:rPr>
          <w:rFonts w:ascii="Helvetica" w:hAnsi="Helvetica" w:cs="Times New Roman"/>
          <w:color w:val="000000"/>
          <w:lang w:eastAsia="it-IT"/>
        </w:rPr>
        <w:t>Figures</w:t>
      </w:r>
      <w:r w:rsidRPr="00B40DFB">
        <w:rPr>
          <w:rFonts w:ascii="Helvetica" w:hAnsi="Helvetica" w:cs="Times New Roman"/>
          <w:i/>
          <w:color w:val="000000"/>
          <w:lang w:eastAsia="it-IT"/>
        </w:rPr>
        <w:t xml:space="preserve"> </w:t>
      </w:r>
      <w:r w:rsidRPr="00B40DFB">
        <w:rPr>
          <w:rFonts w:ascii="Helvetica" w:hAnsi="Helvetica" w:cs="Times New Roman"/>
          <w:color w:val="000000"/>
          <w:lang w:eastAsia="it-IT"/>
        </w:rPr>
        <w:t xml:space="preserve">should be uploaded in separate files. Do not include the figures in the text file but cite them only, numbered consecutively with Arabic numerals (Fig. 1, Fig. 2, etc.). Figure legends should be indicated at the end of the text file and allow the reader to understand the figures without reference to the text. All symbols used in figures should be explained. Remove any information that can identify a patient. Deduct from the text 1,250 characters including spaces for figures a quarter of a page in size, 2,500 characters including spaces half a page in size and 5,000 characters including spaces entire page in size. Software and format: preferably send images in .TIFF or .JPEG format, resolution at least 300 dpi. </w:t>
      </w:r>
      <w:r w:rsidR="00C04B46" w:rsidRPr="00B40DFB">
        <w:rPr>
          <w:rFonts w:ascii="Helvetica" w:hAnsi="Helvetica" w:cs="Times New Roman"/>
          <w:color w:val="000000"/>
          <w:shd w:val="clear" w:color="auto" w:fill="F8F9FA"/>
        </w:rPr>
        <w:t>Composed figures must be saved as a single file in .</w:t>
      </w:r>
      <w:r w:rsidR="002E743A" w:rsidRPr="00B40DFB">
        <w:rPr>
          <w:rFonts w:ascii="Helvetica" w:hAnsi="Helvetica" w:cs="Times New Roman"/>
          <w:color w:val="000000"/>
          <w:shd w:val="clear" w:color="auto" w:fill="F8F9FA"/>
        </w:rPr>
        <w:t>JPEG</w:t>
      </w:r>
      <w:r w:rsidR="00C04B46" w:rsidRPr="00B40DFB">
        <w:rPr>
          <w:rFonts w:ascii="Helvetica" w:hAnsi="Helvetica" w:cs="Times New Roman"/>
          <w:color w:val="000000"/>
          <w:shd w:val="clear" w:color="auto" w:fill="F8F9FA"/>
        </w:rPr>
        <w:t xml:space="preserve"> or .</w:t>
      </w:r>
      <w:r w:rsidR="002E743A" w:rsidRPr="00B40DFB">
        <w:rPr>
          <w:rFonts w:ascii="Helvetica" w:hAnsi="Helvetica" w:cs="Times New Roman"/>
          <w:color w:val="000000"/>
          <w:shd w:val="clear" w:color="auto" w:fill="F8F9FA"/>
        </w:rPr>
        <w:t xml:space="preserve">TIFF </w:t>
      </w:r>
      <w:r w:rsidR="00C04B46" w:rsidRPr="00B40DFB">
        <w:rPr>
          <w:rFonts w:ascii="Helvetica" w:hAnsi="Helvetica" w:cs="Times New Roman"/>
          <w:color w:val="000000"/>
          <w:shd w:val="clear" w:color="auto" w:fill="F8F9FA"/>
        </w:rPr>
        <w:t>format with a resolution of at least 300 dpi. The individual images within a compound figure must all have the same size</w:t>
      </w:r>
      <w:r w:rsidR="002E743A" w:rsidRPr="00B40DFB">
        <w:rPr>
          <w:rFonts w:ascii="Helvetica" w:hAnsi="Helvetica" w:cs="Arial"/>
          <w:color w:val="000000"/>
          <w:shd w:val="clear" w:color="auto" w:fill="F8F9FA"/>
        </w:rPr>
        <w:t xml:space="preserve"> </w:t>
      </w:r>
      <w:r w:rsidR="002E743A" w:rsidRPr="00B40DFB">
        <w:rPr>
          <w:rFonts w:ascii="Helvetica" w:hAnsi="Helvetica" w:cs="Times New Roman"/>
          <w:color w:val="000000"/>
          <w:lang w:eastAsia="it-IT"/>
        </w:rPr>
        <w:t>(IMPORTANT: maximum dimension for each single file/image is 2 Mb).</w:t>
      </w:r>
    </w:p>
    <w:p w14:paraId="2C5F0DE4" w14:textId="77777777" w:rsidR="00296617" w:rsidRPr="00B40DFB" w:rsidRDefault="00296617" w:rsidP="00B40DFB">
      <w:pPr>
        <w:jc w:val="both"/>
        <w:rPr>
          <w:rFonts w:ascii="Helvetica" w:hAnsi="Helvetica" w:cs="Times New Roman"/>
          <w:color w:val="000000"/>
          <w:lang w:eastAsia="it-IT"/>
        </w:rPr>
      </w:pPr>
      <w:r w:rsidRPr="00B40DFB">
        <w:rPr>
          <w:rFonts w:ascii="Helvetica" w:hAnsi="Helvetica" w:cs="Times New Roman"/>
          <w:color w:val="000000"/>
          <w:lang w:eastAsia="it-IT"/>
        </w:rPr>
        <w:t xml:space="preserve">Insert an extension that identifies the file format (example: .TIFF; .JPEG). </w:t>
      </w:r>
      <w:r w:rsidRPr="00B40DFB">
        <w:rPr>
          <w:rFonts w:ascii="Helvetica" w:hAnsi="Helvetica" w:cs="Times New Roman"/>
          <w:b/>
          <w:color w:val="000000"/>
          <w:lang w:eastAsia="it-IT"/>
        </w:rPr>
        <w:t xml:space="preserve">Authors are invited to send </w:t>
      </w:r>
      <w:proofErr w:type="spellStart"/>
      <w:r w:rsidRPr="00B40DFB">
        <w:rPr>
          <w:rFonts w:ascii="Helvetica" w:hAnsi="Helvetica" w:cs="Times New Roman"/>
          <w:b/>
          <w:color w:val="000000"/>
          <w:lang w:eastAsia="it-IT"/>
        </w:rPr>
        <w:t>colour</w:t>
      </w:r>
      <w:proofErr w:type="spellEnd"/>
      <w:r w:rsidRPr="00B40DFB">
        <w:rPr>
          <w:rFonts w:ascii="Helvetica" w:hAnsi="Helvetica" w:cs="Times New Roman"/>
          <w:b/>
          <w:color w:val="000000"/>
          <w:lang w:eastAsia="it-IT"/>
        </w:rPr>
        <w:t xml:space="preserve"> images which will be printed at no extra cost. </w:t>
      </w:r>
    </w:p>
    <w:p w14:paraId="55A4A551" w14:textId="77777777" w:rsidR="00296617" w:rsidRPr="00B40DFB" w:rsidRDefault="00296617" w:rsidP="00B40DFB">
      <w:pPr>
        <w:jc w:val="both"/>
        <w:rPr>
          <w:rFonts w:ascii="Helvetica" w:hAnsi="Helvetica"/>
          <w:color w:val="000000"/>
        </w:rPr>
      </w:pPr>
    </w:p>
    <w:p w14:paraId="2866E4D3" w14:textId="77777777" w:rsidR="00296617" w:rsidRPr="00B40DFB" w:rsidRDefault="00296617" w:rsidP="00B40DFB">
      <w:pPr>
        <w:jc w:val="both"/>
        <w:rPr>
          <w:rFonts w:ascii="Helvetica" w:hAnsi="Helvetica"/>
          <w:b/>
          <w:color w:val="000000"/>
        </w:rPr>
      </w:pPr>
      <w:r w:rsidRPr="00B40DFB">
        <w:rPr>
          <w:rFonts w:ascii="Helvetica" w:hAnsi="Helvetica"/>
          <w:b/>
          <w:color w:val="000000"/>
        </w:rPr>
        <w:t>AUTHORSHIP STATEMENT FORM</w:t>
      </w:r>
    </w:p>
    <w:p w14:paraId="0E6548AC" w14:textId="4195B863" w:rsidR="00296617" w:rsidRPr="00B40DFB" w:rsidRDefault="00296617" w:rsidP="00B40DFB">
      <w:pPr>
        <w:jc w:val="both"/>
        <w:rPr>
          <w:rFonts w:ascii="Helvetica" w:hAnsi="Helvetica"/>
          <w:color w:val="000000"/>
        </w:rPr>
      </w:pPr>
      <w:r w:rsidRPr="00B40DFB">
        <w:rPr>
          <w:rFonts w:ascii="Helvetica" w:hAnsi="Helvetica"/>
          <w:color w:val="000000"/>
        </w:rPr>
        <w:t>The Authorship Statement form</w:t>
      </w:r>
      <w:r w:rsidR="00C04B46" w:rsidRPr="00B40DFB">
        <w:rPr>
          <w:rFonts w:ascii="Helvetica" w:hAnsi="Helvetica"/>
          <w:color w:val="000000"/>
        </w:rPr>
        <w:t xml:space="preserve"> (</w:t>
      </w:r>
      <w:hyperlink r:id="rId10" w:history="1">
        <w:r w:rsidR="00F2084D" w:rsidRPr="00B40DFB">
          <w:rPr>
            <w:rStyle w:val="Collegamentoipertestuale"/>
            <w:rFonts w:ascii="Helvetica" w:hAnsi="Helvetica"/>
            <w:color w:val="000000"/>
          </w:rPr>
          <w:t>Authorship Statement Form</w:t>
        </w:r>
      </w:hyperlink>
      <w:r w:rsidR="00C04B46" w:rsidRPr="00B40DFB">
        <w:rPr>
          <w:rFonts w:ascii="Helvetica" w:hAnsi="Helvetica"/>
          <w:color w:val="000000"/>
        </w:rPr>
        <w:t>)</w:t>
      </w:r>
      <w:r w:rsidRPr="00B40DFB">
        <w:rPr>
          <w:rFonts w:ascii="Helvetica" w:hAnsi="Helvetica"/>
          <w:color w:val="000000"/>
        </w:rPr>
        <w:t xml:space="preserve"> should be filled in, signed by the Corresponding Author (who accepts direct responsibility for the manuscript in agreement with all authors), saved as .pdf and uploaded on the OJS during the submission process. It is not the role of editors to make </w:t>
      </w:r>
      <w:r w:rsidRPr="00B40DFB">
        <w:rPr>
          <w:rFonts w:ascii="Helvetica" w:hAnsi="Helvetica"/>
          <w:color w:val="000000"/>
        </w:rPr>
        <w:lastRenderedPageBreak/>
        <w:t>authorship/</w:t>
      </w:r>
      <w:proofErr w:type="spellStart"/>
      <w:r w:rsidRPr="00B40DFB">
        <w:rPr>
          <w:rFonts w:ascii="Helvetica" w:hAnsi="Helvetica"/>
          <w:color w:val="000000"/>
        </w:rPr>
        <w:t>contributorship</w:t>
      </w:r>
      <w:proofErr w:type="spellEnd"/>
      <w:r w:rsidRPr="00B40DFB">
        <w:rPr>
          <w:rFonts w:ascii="Helvetica" w:hAnsi="Helvetica"/>
          <w:color w:val="000000"/>
        </w:rPr>
        <w:t xml:space="preserve"> decisions or to arbitrate conflicts related to authorship. </w:t>
      </w:r>
    </w:p>
    <w:sectPr w:rsidR="00296617" w:rsidRPr="00B40DFB" w:rsidSect="00296617">
      <w:pgSz w:w="11906" w:h="16838"/>
      <w:pgMar w:top="1440" w:right="1800" w:bottom="1440" w:left="180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NeueLT Std">
    <w:altName w:val="Arial"/>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CD69C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15:restartNumberingAfterBreak="0">
    <w:nsid w:val="4AD64252"/>
    <w:multiLevelType w:val="hybridMultilevel"/>
    <w:tmpl w:val="C4F447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Wingdings"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Wingdings"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B0D7111"/>
    <w:multiLevelType w:val="multilevel"/>
    <w:tmpl w:val="C4F44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Wingdings"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isplayBackgroundShape/>
  <w:embedSystemFonts/>
  <w:proofState w:spelling="clean" w:grammar="clean"/>
  <w:doNotTrackMoves/>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131E"/>
    <w:rsid w:val="00296617"/>
    <w:rsid w:val="002E743A"/>
    <w:rsid w:val="003407FB"/>
    <w:rsid w:val="003E7C3C"/>
    <w:rsid w:val="005678BA"/>
    <w:rsid w:val="006D0E1B"/>
    <w:rsid w:val="006F3DAE"/>
    <w:rsid w:val="0070002A"/>
    <w:rsid w:val="008A7EAC"/>
    <w:rsid w:val="008C1126"/>
    <w:rsid w:val="008C4D60"/>
    <w:rsid w:val="0090131E"/>
    <w:rsid w:val="009B5B27"/>
    <w:rsid w:val="00A4242A"/>
    <w:rsid w:val="00A42FD4"/>
    <w:rsid w:val="00B40DFB"/>
    <w:rsid w:val="00B56CE1"/>
    <w:rsid w:val="00B81BD6"/>
    <w:rsid w:val="00C04B46"/>
    <w:rsid w:val="00C5573D"/>
    <w:rsid w:val="00DA3DFB"/>
    <w:rsid w:val="00F2084D"/>
    <w:rsid w:val="00FB1F9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CD18960"/>
  <w14:defaultImageDpi w14:val="300"/>
  <w15:docId w15:val="{50CB50A0-5DDE-B14F-83F9-2FD2BF778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pPr>
      <w:widowControl w:val="0"/>
      <w:suppressAutoHyphens/>
    </w:pPr>
    <w:rPr>
      <w:rFonts w:cs="Cambria"/>
      <w:sz w:val="24"/>
      <w:szCs w:val="24"/>
      <w:lang w:val="en-US" w:eastAsia="ar-SA"/>
    </w:rPr>
  </w:style>
  <w:style w:type="paragraph" w:styleId="Titolo1">
    <w:name w:val="heading 1"/>
    <w:basedOn w:val="Normale"/>
    <w:next w:val="Normale"/>
    <w:qFormat/>
    <w:pPr>
      <w:keepNext/>
      <w:numPr>
        <w:numId w:val="1"/>
      </w:numPr>
      <w:spacing w:before="240" w:after="60"/>
      <w:outlineLvl w:val="0"/>
    </w:pPr>
    <w:rPr>
      <w:rFonts w:ascii="Arial" w:hAnsi="Arial" w:cs="Arial"/>
      <w:b/>
      <w:bCs/>
      <w:kern w:val="1"/>
      <w:sz w:val="32"/>
      <w:szCs w:val="32"/>
      <w:u w:val="single"/>
    </w:rPr>
  </w:style>
  <w:style w:type="paragraph" w:styleId="Titolo3">
    <w:name w:val="heading 3"/>
    <w:basedOn w:val="Normale"/>
    <w:next w:val="Normale"/>
    <w:link w:val="Titolo3Carattere"/>
    <w:rsid w:val="00A4242A"/>
    <w:pPr>
      <w:keepNext/>
      <w:spacing w:before="240" w:after="60"/>
      <w:outlineLvl w:val="2"/>
    </w:pPr>
    <w:rPr>
      <w:rFonts w:ascii="Calibri" w:eastAsia="MS Gothic" w:hAnsi="Calibri" w:cs="Times New Roman"/>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1">
    <w:name w:val="Default Paragraph Font1"/>
  </w:style>
  <w:style w:type="character" w:customStyle="1" w:styleId="Heading1Char">
    <w:name w:val="Heading 1 Char"/>
    <w:rPr>
      <w:rFonts w:ascii="Arial" w:eastAsia="Times New Roman" w:hAnsi="Arial" w:cs="Arial"/>
      <w:b/>
      <w:bCs/>
      <w:kern w:val="1"/>
      <w:sz w:val="32"/>
      <w:szCs w:val="32"/>
      <w:u w:val="single"/>
      <w:lang w:val="en-US"/>
    </w:rPr>
  </w:style>
  <w:style w:type="paragraph" w:customStyle="1" w:styleId="Kop">
    <w:name w:val="Kop"/>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Bijschrift">
    <w:name w:val="Bijschrift"/>
    <w:basedOn w:val="Normale"/>
    <w:pPr>
      <w:suppressLineNumbers/>
      <w:spacing w:before="120" w:after="120"/>
    </w:pPr>
    <w:rPr>
      <w:rFonts w:cs="Mangal"/>
      <w:i/>
      <w:iCs/>
    </w:rPr>
  </w:style>
  <w:style w:type="paragraph" w:customStyle="1" w:styleId="Index">
    <w:name w:val="Index"/>
    <w:basedOn w:val="Normale"/>
    <w:pPr>
      <w:suppressLineNumbers/>
    </w:pPr>
    <w:rPr>
      <w:rFonts w:cs="Mangal"/>
    </w:rPr>
  </w:style>
  <w:style w:type="paragraph" w:customStyle="1" w:styleId="BalloonText1">
    <w:name w:val="Balloon Text1"/>
    <w:basedOn w:val="Normale"/>
    <w:rPr>
      <w:rFonts w:ascii="Tahoma" w:hAnsi="Tahoma" w:cs="Tahoma"/>
      <w:sz w:val="16"/>
      <w:szCs w:val="16"/>
    </w:rPr>
  </w:style>
  <w:style w:type="paragraph" w:customStyle="1" w:styleId="Inhoudtabel">
    <w:name w:val="Inhoud tabel"/>
    <w:basedOn w:val="Normale"/>
    <w:pPr>
      <w:suppressLineNumbers/>
    </w:pPr>
  </w:style>
  <w:style w:type="paragraph" w:customStyle="1" w:styleId="Tabelkop">
    <w:name w:val="Tabelkop"/>
    <w:basedOn w:val="Inhoudtabel"/>
    <w:pPr>
      <w:jc w:val="center"/>
    </w:pPr>
    <w:rPr>
      <w:b/>
      <w:bCs/>
    </w:rPr>
  </w:style>
  <w:style w:type="character" w:styleId="Collegamentoipertestuale">
    <w:name w:val="Hyperlink"/>
    <w:rsid w:val="00C93D09"/>
    <w:rPr>
      <w:color w:val="0000FF"/>
      <w:u w:val="single"/>
    </w:rPr>
  </w:style>
  <w:style w:type="paragraph" w:styleId="Testofumetto">
    <w:name w:val="Balloon Text"/>
    <w:basedOn w:val="Normale"/>
    <w:link w:val="TestofumettoCarattere"/>
    <w:uiPriority w:val="99"/>
    <w:semiHidden/>
    <w:unhideWhenUsed/>
    <w:rsid w:val="00A70E5A"/>
    <w:rPr>
      <w:rFonts w:ascii="Tahoma" w:hAnsi="Tahoma" w:cs="Times New Roman"/>
      <w:sz w:val="16"/>
      <w:szCs w:val="16"/>
    </w:rPr>
  </w:style>
  <w:style w:type="character" w:customStyle="1" w:styleId="TestofumettoCarattere">
    <w:name w:val="Testo fumetto Carattere"/>
    <w:link w:val="Testofumetto"/>
    <w:uiPriority w:val="99"/>
    <w:semiHidden/>
    <w:rsid w:val="00A70E5A"/>
    <w:rPr>
      <w:rFonts w:ascii="Tahoma" w:hAnsi="Tahoma" w:cs="Tahoma"/>
      <w:sz w:val="16"/>
      <w:szCs w:val="16"/>
      <w:lang w:val="en-US" w:eastAsia="ar-SA"/>
    </w:rPr>
  </w:style>
  <w:style w:type="character" w:styleId="Numeroriga">
    <w:name w:val="line number"/>
    <w:uiPriority w:val="99"/>
    <w:semiHidden/>
    <w:unhideWhenUsed/>
    <w:rsid w:val="00736793"/>
  </w:style>
  <w:style w:type="character" w:styleId="Collegamentovisitato">
    <w:name w:val="FollowedHyperlink"/>
    <w:rsid w:val="001E646D"/>
    <w:rPr>
      <w:color w:val="800080"/>
      <w:u w:val="single"/>
    </w:rPr>
  </w:style>
  <w:style w:type="character" w:customStyle="1" w:styleId="Titolo3Carattere">
    <w:name w:val="Titolo 3 Carattere"/>
    <w:link w:val="Titolo3"/>
    <w:rsid w:val="00A4242A"/>
    <w:rPr>
      <w:rFonts w:ascii="Calibri" w:eastAsia="MS Gothic" w:hAnsi="Calibri" w:cs="Times New Roman"/>
      <w:b/>
      <w:bCs/>
      <w:sz w:val="26"/>
      <w:szCs w:val="2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886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ctamyologica.it/author-informations/" TargetMode="External"/><Relationship Id="rId3" Type="http://schemas.openxmlformats.org/officeDocument/2006/relationships/settings" Target="settings.xml"/><Relationship Id="rId7" Type="http://schemas.openxmlformats.org/officeDocument/2006/relationships/hyperlink" Target="https://www.actamyologica.it/author-informati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tamyologica.it/author-informations/" TargetMode="External"/><Relationship Id="rId11" Type="http://schemas.openxmlformats.org/officeDocument/2006/relationships/fontTable" Target="fontTable.xml"/><Relationship Id="rId5" Type="http://schemas.openxmlformats.org/officeDocument/2006/relationships/hyperlink" Target="https://www.actamyologica.it/author-informations/" TargetMode="External"/><Relationship Id="rId10" Type="http://schemas.openxmlformats.org/officeDocument/2006/relationships/hyperlink" Target="http://www.actamyologica.it/wp-content/uploads/2019/01/permission-form-ACTA-MYOLOGICA.pdf" TargetMode="External"/><Relationship Id="rId4" Type="http://schemas.openxmlformats.org/officeDocument/2006/relationships/webSettings" Target="webSettings.xml"/><Relationship Id="rId9" Type="http://schemas.openxmlformats.org/officeDocument/2006/relationships/hyperlink" Target="https://www.actamyologica.it/author-information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1937</Words>
  <Characters>11041</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We should say that our reason for requesting a degree of conformity is because of the increasing number of papers being submitted, we need to facilitate the presentation to assist the reviewing and publication process for the benefit of our readers</vt:lpstr>
    </vt:vector>
  </TitlesOfParts>
  <Company>Hewlett-Packard Company</Company>
  <LinksUpToDate>false</LinksUpToDate>
  <CharactersWithSpaces>12953</CharactersWithSpaces>
  <SharedDoc>false</SharedDoc>
  <HLinks>
    <vt:vector size="36" baseType="variant">
      <vt:variant>
        <vt:i4>4325381</vt:i4>
      </vt:variant>
      <vt:variant>
        <vt:i4>15</vt:i4>
      </vt:variant>
      <vt:variant>
        <vt:i4>0</vt:i4>
      </vt:variant>
      <vt:variant>
        <vt:i4>5</vt:i4>
      </vt:variant>
      <vt:variant>
        <vt:lpwstr>https://www.loscalpellojournal.com/libraryFiles/downloadPublic/5</vt:lpwstr>
      </vt:variant>
      <vt:variant>
        <vt:lpwstr/>
      </vt:variant>
      <vt:variant>
        <vt:i4>5242902</vt:i4>
      </vt:variant>
      <vt:variant>
        <vt:i4>12</vt:i4>
      </vt:variant>
      <vt:variant>
        <vt:i4>0</vt:i4>
      </vt:variant>
      <vt:variant>
        <vt:i4>5</vt:i4>
      </vt:variant>
      <vt:variant>
        <vt:lpwstr>https://www.loscalpellojournal.com/about/submissions</vt:lpwstr>
      </vt:variant>
      <vt:variant>
        <vt:lpwstr>authorGuidelines</vt:lpwstr>
      </vt:variant>
      <vt:variant>
        <vt:i4>5242902</vt:i4>
      </vt:variant>
      <vt:variant>
        <vt:i4>9</vt:i4>
      </vt:variant>
      <vt:variant>
        <vt:i4>0</vt:i4>
      </vt:variant>
      <vt:variant>
        <vt:i4>5</vt:i4>
      </vt:variant>
      <vt:variant>
        <vt:lpwstr>https://www.loscalpellojournal.com/about/submissions</vt:lpwstr>
      </vt:variant>
      <vt:variant>
        <vt:lpwstr>authorGuidelines</vt:lpwstr>
      </vt:variant>
      <vt:variant>
        <vt:i4>5242902</vt:i4>
      </vt:variant>
      <vt:variant>
        <vt:i4>6</vt:i4>
      </vt:variant>
      <vt:variant>
        <vt:i4>0</vt:i4>
      </vt:variant>
      <vt:variant>
        <vt:i4>5</vt:i4>
      </vt:variant>
      <vt:variant>
        <vt:lpwstr>https://www.loscalpellojournal.com/about/submissions</vt:lpwstr>
      </vt:variant>
      <vt:variant>
        <vt:lpwstr>authorGuidelines</vt:lpwstr>
      </vt:variant>
      <vt:variant>
        <vt:i4>5242902</vt:i4>
      </vt:variant>
      <vt:variant>
        <vt:i4>3</vt:i4>
      </vt:variant>
      <vt:variant>
        <vt:i4>0</vt:i4>
      </vt:variant>
      <vt:variant>
        <vt:i4>5</vt:i4>
      </vt:variant>
      <vt:variant>
        <vt:lpwstr>https://www.loscalpellojournal.com/about/submissions</vt:lpwstr>
      </vt:variant>
      <vt:variant>
        <vt:lpwstr>authorGuidelines</vt:lpwstr>
      </vt:variant>
      <vt:variant>
        <vt:i4>5242902</vt:i4>
      </vt:variant>
      <vt:variant>
        <vt:i4>0</vt:i4>
      </vt:variant>
      <vt:variant>
        <vt:i4>0</vt:i4>
      </vt:variant>
      <vt:variant>
        <vt:i4>5</vt:i4>
      </vt:variant>
      <vt:variant>
        <vt:lpwstr>https://www.loscalpellojournal.com/about/submissions</vt:lpwstr>
      </vt:variant>
      <vt:variant>
        <vt:lpwstr>authorGuidelines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should say that our reason for requesting a degree of conformity is because of the increasing number of papers being submitted, we need to facilitate the presentation to assist the reviewing and publication process for the benefit of our readers</dc:title>
  <dc:subject/>
  <dc:creator>Wilfred Germeraad</dc:creator>
  <cp:keywords/>
  <cp:lastModifiedBy>Microsoft Office User</cp:lastModifiedBy>
  <cp:revision>3</cp:revision>
  <cp:lastPrinted>2020-02-05T13:56:00Z</cp:lastPrinted>
  <dcterms:created xsi:type="dcterms:W3CDTF">2024-05-20T08:46:00Z</dcterms:created>
  <dcterms:modified xsi:type="dcterms:W3CDTF">2024-05-20T08:50:00Z</dcterms:modified>
</cp:coreProperties>
</file>